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8"/>
          <w:szCs w:val="48"/>
        </w:rPr>
      </w:pPr>
      <w:r w:rsidRPr="002F0090">
        <w:rPr>
          <w:b/>
          <w:caps/>
          <w:sz w:val="48"/>
          <w:szCs w:val="48"/>
        </w:rPr>
        <w:t xml:space="preserve">РАБОЧАЯ  ПРОГРАММа </w:t>
      </w:r>
    </w:p>
    <w:p w:rsidR="005A669F" w:rsidRPr="002F0090"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8"/>
          <w:szCs w:val="48"/>
        </w:rPr>
      </w:pPr>
      <w:r w:rsidRPr="002F0090">
        <w:rPr>
          <w:b/>
          <w:caps/>
          <w:sz w:val="48"/>
          <w:szCs w:val="48"/>
        </w:rPr>
        <w:t>УЧЕБНОЙ ДИСЦИПЛИНЫ</w:t>
      </w:r>
    </w:p>
    <w:p w:rsidR="005A669F" w:rsidRPr="002F0090"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8"/>
          <w:szCs w:val="48"/>
        </w:rPr>
      </w:pPr>
    </w:p>
    <w:p w:rsidR="005A669F" w:rsidRPr="002F0090"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48"/>
          <w:szCs w:val="48"/>
        </w:rPr>
      </w:pPr>
      <w:r>
        <w:rPr>
          <w:b/>
          <w:caps/>
          <w:sz w:val="48"/>
          <w:szCs w:val="48"/>
        </w:rPr>
        <w:t>«ЛИТЕРАТУРА»</w:t>
      </w:r>
    </w:p>
    <w:p w:rsidR="005A669F" w:rsidRPr="002F0090"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8"/>
          <w:szCs w:val="48"/>
        </w:rPr>
      </w:pPr>
    </w:p>
    <w:p w:rsidR="005A669F" w:rsidRDefault="005A669F" w:rsidP="005A669F">
      <w:pPr>
        <w:tabs>
          <w:tab w:val="left" w:pos="708"/>
          <w:tab w:val="left" w:pos="1416"/>
        </w:tabs>
        <w:jc w:val="center"/>
        <w:rPr>
          <w:b/>
          <w:sz w:val="32"/>
          <w:szCs w:val="32"/>
        </w:rPr>
      </w:pPr>
      <w:r w:rsidRPr="00856CBC">
        <w:rPr>
          <w:b/>
          <w:sz w:val="32"/>
          <w:szCs w:val="32"/>
        </w:rPr>
        <w:t xml:space="preserve">для  специальностей СПО </w:t>
      </w:r>
    </w:p>
    <w:p w:rsidR="005A669F" w:rsidRDefault="005A669F" w:rsidP="005A669F">
      <w:pPr>
        <w:tabs>
          <w:tab w:val="left" w:pos="708"/>
          <w:tab w:val="left" w:pos="1416"/>
        </w:tabs>
        <w:jc w:val="center"/>
        <w:rPr>
          <w:b/>
          <w:sz w:val="32"/>
          <w:szCs w:val="32"/>
        </w:rPr>
      </w:pPr>
      <w:r>
        <w:rPr>
          <w:b/>
          <w:sz w:val="32"/>
          <w:szCs w:val="32"/>
        </w:rPr>
        <w:t>071501 Народное художественное творчество (по видам)</w:t>
      </w:r>
    </w:p>
    <w:p w:rsidR="005A669F" w:rsidRDefault="005A669F" w:rsidP="005A669F">
      <w:pPr>
        <w:tabs>
          <w:tab w:val="left" w:pos="708"/>
          <w:tab w:val="left" w:pos="1416"/>
        </w:tabs>
        <w:jc w:val="center"/>
        <w:rPr>
          <w:b/>
          <w:sz w:val="32"/>
          <w:szCs w:val="32"/>
        </w:rPr>
      </w:pPr>
      <w:r>
        <w:rPr>
          <w:b/>
          <w:sz w:val="32"/>
          <w:szCs w:val="32"/>
        </w:rPr>
        <w:t>071001 Живопись (по видам)</w:t>
      </w:r>
    </w:p>
    <w:p w:rsidR="005A669F" w:rsidRDefault="005A669F" w:rsidP="005A669F">
      <w:pPr>
        <w:tabs>
          <w:tab w:val="left" w:pos="708"/>
          <w:tab w:val="left" w:pos="1416"/>
        </w:tabs>
        <w:jc w:val="center"/>
        <w:rPr>
          <w:b/>
          <w:sz w:val="32"/>
          <w:szCs w:val="32"/>
        </w:rPr>
      </w:pPr>
      <w:r>
        <w:rPr>
          <w:b/>
          <w:sz w:val="32"/>
          <w:szCs w:val="32"/>
        </w:rPr>
        <w:t>072501 Дизайн (по отраслям)</w:t>
      </w:r>
    </w:p>
    <w:p w:rsidR="005A669F" w:rsidRPr="00856CBC" w:rsidRDefault="005A669F" w:rsidP="005A669F">
      <w:pPr>
        <w:tabs>
          <w:tab w:val="left" w:pos="708"/>
          <w:tab w:val="left" w:pos="1416"/>
        </w:tabs>
        <w:jc w:val="center"/>
        <w:rPr>
          <w:b/>
          <w:sz w:val="32"/>
          <w:szCs w:val="32"/>
        </w:rPr>
      </w:pPr>
      <w:r>
        <w:rPr>
          <w:b/>
          <w:sz w:val="32"/>
          <w:szCs w:val="32"/>
        </w:rPr>
        <w:t>072601 Декоративно-прикладное искусство и народные промыслы (по видам)</w:t>
      </w:r>
    </w:p>
    <w:p w:rsidR="005A669F" w:rsidRPr="00856CBC"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32"/>
          <w:szCs w:val="32"/>
        </w:rPr>
      </w:pPr>
    </w:p>
    <w:p w:rsidR="005A669F" w:rsidRPr="00856CBC"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32"/>
          <w:szCs w:val="32"/>
        </w:rP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Pr="00A20A8B"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5A669F" w:rsidRPr="00A20A8B" w:rsidRDefault="005A669F" w:rsidP="005A669F">
      <w:pPr>
        <w:pStyle w:val="2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spacing w:val="-2"/>
          <w:sz w:val="20"/>
          <w:szCs w:val="20"/>
        </w:rPr>
      </w:pPr>
    </w:p>
    <w:p w:rsidR="005A669F" w:rsidRPr="00DC5AE7"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32"/>
          <w:szCs w:val="32"/>
        </w:rPr>
      </w:pPr>
      <w:r>
        <w:rPr>
          <w:bCs/>
          <w:sz w:val="32"/>
          <w:szCs w:val="32"/>
        </w:rPr>
        <w:t>Калуга</w:t>
      </w:r>
      <w:r w:rsidRPr="00DC5AE7">
        <w:rPr>
          <w:bCs/>
          <w:sz w:val="32"/>
          <w:szCs w:val="32"/>
        </w:rPr>
        <w:t xml:space="preserve"> 2011</w:t>
      </w:r>
    </w:p>
    <w:p w:rsidR="005A669F"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pPr>
    </w:p>
    <w:p w:rsidR="005A669F" w:rsidRPr="005A669F" w:rsidRDefault="005A669F" w:rsidP="005A669F">
      <w:pPr>
        <w:tabs>
          <w:tab w:val="left" w:pos="708"/>
          <w:tab w:val="left" w:pos="1416"/>
        </w:tabs>
        <w:jc w:val="both"/>
        <w:rPr>
          <w:b/>
        </w:rPr>
      </w:pPr>
      <w:r w:rsidRPr="005A669F">
        <w:lastRenderedPageBreak/>
        <w:t>Рабочая программа учебной дисциплины</w:t>
      </w:r>
      <w:r w:rsidRPr="005A669F">
        <w:rPr>
          <w:caps/>
        </w:rPr>
        <w:t xml:space="preserve"> </w:t>
      </w:r>
      <w:r w:rsidRPr="005A669F">
        <w:t xml:space="preserve">разработана на основе Федерального государственного образовательного стандарта (далее – ФГОС) по  специальностям среднего профессионального </w:t>
      </w:r>
      <w:r>
        <w:t>образования</w:t>
      </w:r>
      <w:r w:rsidRPr="005A669F">
        <w:t xml:space="preserve"> </w:t>
      </w:r>
      <w:r w:rsidRPr="005A669F">
        <w:rPr>
          <w:b/>
        </w:rPr>
        <w:t>071501 Народное художественное творчество (по видам), 071001 Живопись (по видам), 072501 Дизайн (по отраслям), 072601 Декоративно-прикладное искусство и народные промыслы (по видам)</w:t>
      </w:r>
    </w:p>
    <w:p w:rsidR="005A669F" w:rsidRPr="00DC5AE7"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both"/>
        <w:rPr>
          <w:i/>
          <w:vertAlign w:val="superscript"/>
        </w:rPr>
      </w:pPr>
    </w:p>
    <w:p w:rsidR="005A669F" w:rsidRPr="00DC5AE7"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20"/>
        <w:rPr>
          <w:i/>
          <w:vertAlign w:val="superscript"/>
        </w:rPr>
      </w:pPr>
    </w:p>
    <w:p w:rsidR="005A669F" w:rsidRPr="00DC5AE7"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AE7">
        <w:t xml:space="preserve">Организация-разработчик:  </w:t>
      </w:r>
      <w:r>
        <w:t>ГБОУ СПО КО «Калужский областной колледж культуры и искусств»</w:t>
      </w:r>
    </w:p>
    <w:p w:rsidR="005A669F" w:rsidRPr="00DC5AE7"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A669F" w:rsidRPr="00DC5AE7" w:rsidRDefault="005A669F" w:rsidP="005A66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C5AE7">
        <w:t>Разработчик:</w:t>
      </w:r>
      <w:r>
        <w:t xml:space="preserve"> Пахутова О.М., преподаватель колледжа</w:t>
      </w:r>
    </w:p>
    <w:p w:rsidR="005A669F" w:rsidRPr="00A20A8B" w:rsidRDefault="005A669F" w:rsidP="005A669F">
      <w:pPr>
        <w:widowControl w:val="0"/>
        <w:tabs>
          <w:tab w:val="left" w:pos="6420"/>
        </w:tabs>
        <w:suppressAutoHyphens/>
      </w:pPr>
    </w:p>
    <w:p w:rsidR="005A669F" w:rsidRPr="00A20A8B" w:rsidRDefault="005A669F" w:rsidP="005A669F">
      <w:pPr>
        <w:widowControl w:val="0"/>
        <w:tabs>
          <w:tab w:val="left" w:pos="0"/>
        </w:tabs>
        <w:suppressAutoHyphens/>
        <w:rPr>
          <w:i/>
          <w:cap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97"/>
        <w:gridCol w:w="4774"/>
      </w:tblGrid>
      <w:tr w:rsidR="005A669F" w:rsidRPr="00DC5AE7" w:rsidTr="00817545">
        <w:tc>
          <w:tcPr>
            <w:tcW w:w="4878" w:type="dxa"/>
          </w:tcPr>
          <w:p w:rsidR="005A669F" w:rsidRPr="00DC5AE7" w:rsidRDefault="005A669F" w:rsidP="00817545">
            <w:r w:rsidRPr="00DC5AE7">
              <w:t>Одобрена цикловой комиссией общих гуманитарных, социально-экономических, математических и естественнонаучных дисциплин</w:t>
            </w:r>
          </w:p>
          <w:p w:rsidR="005A669F" w:rsidRPr="00DC5AE7" w:rsidRDefault="005A669F" w:rsidP="00817545">
            <w:r w:rsidRPr="00DC5AE7">
              <w:t>Протокол №       от</w:t>
            </w:r>
          </w:p>
          <w:p w:rsidR="005A669F" w:rsidRPr="00DC5AE7" w:rsidRDefault="005A669F" w:rsidP="00817545">
            <w:r w:rsidRPr="00DC5AE7">
              <w:t>Председатель цикловой комиссии</w:t>
            </w:r>
          </w:p>
          <w:p w:rsidR="005A669F" w:rsidRPr="00DC5AE7" w:rsidRDefault="005A669F" w:rsidP="005A669F">
            <w:r w:rsidRPr="00DC5AE7">
              <w:t>_________________</w:t>
            </w:r>
            <w:r>
              <w:t>Пахутова О.М.</w:t>
            </w:r>
          </w:p>
        </w:tc>
        <w:tc>
          <w:tcPr>
            <w:tcW w:w="4878" w:type="dxa"/>
          </w:tcPr>
          <w:p w:rsidR="005A669F" w:rsidRPr="00DC5AE7" w:rsidRDefault="005A669F" w:rsidP="00817545">
            <w:pPr>
              <w:pStyle w:val="1"/>
              <w:keepNext w:val="0"/>
              <w:jc w:val="both"/>
              <w:outlineLvl w:val="0"/>
            </w:pPr>
            <w:r w:rsidRPr="00DC5AE7">
              <w:t>Составлена в соответствии с Базисным учебным планом общеобразовательных учреждений и рекомендациями по реализации среднего (полного) общего</w:t>
            </w:r>
            <w:r w:rsidRPr="00DC5AE7">
              <w:br/>
              <w:t xml:space="preserve">образования в образовательных учреждениях  среднего профессионального образования для специальностей </w:t>
            </w:r>
            <w:r w:rsidR="00054DBD">
              <w:t>укрупненной группы 070000 «Культура и искусство»</w:t>
            </w:r>
          </w:p>
          <w:p w:rsidR="005A669F" w:rsidRPr="00DC5AE7" w:rsidRDefault="00054DBD" w:rsidP="00817545">
            <w:pPr>
              <w:jc w:val="right"/>
            </w:pPr>
            <w:r>
              <w:t xml:space="preserve">      Зам. директора  по  Н</w:t>
            </w:r>
            <w:r w:rsidR="005A669F" w:rsidRPr="00DC5AE7">
              <w:t>МР</w:t>
            </w:r>
          </w:p>
          <w:p w:rsidR="005A669F" w:rsidRPr="00DC5AE7" w:rsidRDefault="00054DBD" w:rsidP="00817545">
            <w:pPr>
              <w:jc w:val="right"/>
            </w:pPr>
            <w:r>
              <w:t>____________Суркова П.В.</w:t>
            </w:r>
            <w:r w:rsidR="005A669F" w:rsidRPr="00DC5AE7">
              <w:t>.</w:t>
            </w:r>
          </w:p>
          <w:p w:rsidR="005A669F" w:rsidRPr="00DC5AE7" w:rsidRDefault="005A669F" w:rsidP="00817545">
            <w:pPr>
              <w:jc w:val="both"/>
            </w:pPr>
          </w:p>
          <w:p w:rsidR="005A669F" w:rsidRPr="00DC5AE7" w:rsidRDefault="005A669F" w:rsidP="00817545">
            <w:pPr>
              <w:jc w:val="right"/>
            </w:pPr>
            <w:r>
              <w:t xml:space="preserve">«  </w:t>
            </w:r>
            <w:r w:rsidR="00054DBD">
              <w:t xml:space="preserve">  </w:t>
            </w:r>
            <w:r>
              <w:t>»________________2011</w:t>
            </w:r>
            <w:r w:rsidRPr="00DC5AE7">
              <w:t xml:space="preserve"> г.</w:t>
            </w:r>
          </w:p>
        </w:tc>
      </w:tr>
    </w:tbl>
    <w:p w:rsidR="005A669F" w:rsidRPr="00A20A8B"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A20A8B">
        <w:rPr>
          <w:bCs/>
          <w:i/>
        </w:rPr>
        <w:br w:type="page"/>
      </w:r>
      <w:r w:rsidRPr="00A20A8B">
        <w:rPr>
          <w:b/>
          <w:sz w:val="28"/>
          <w:szCs w:val="28"/>
        </w:rPr>
        <w:lastRenderedPageBreak/>
        <w:t>СОДЕРЖАНИЕ</w:t>
      </w:r>
    </w:p>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5A669F" w:rsidRPr="00A20A8B" w:rsidTr="00817545">
        <w:tc>
          <w:tcPr>
            <w:tcW w:w="7668" w:type="dxa"/>
            <w:shd w:val="clear" w:color="auto" w:fill="auto"/>
          </w:tcPr>
          <w:p w:rsidR="005A669F" w:rsidRPr="00A20A8B" w:rsidRDefault="005A669F" w:rsidP="00817545">
            <w:pPr>
              <w:pStyle w:val="1"/>
              <w:ind w:left="284" w:firstLine="0"/>
              <w:rPr>
                <w:b/>
                <w:caps/>
              </w:rPr>
            </w:pPr>
          </w:p>
        </w:tc>
        <w:tc>
          <w:tcPr>
            <w:tcW w:w="1903" w:type="dxa"/>
            <w:shd w:val="clear" w:color="auto" w:fill="auto"/>
          </w:tcPr>
          <w:p w:rsidR="005A669F" w:rsidRPr="00A20A8B" w:rsidRDefault="005A669F" w:rsidP="00817545">
            <w:pPr>
              <w:jc w:val="center"/>
              <w:rPr>
                <w:sz w:val="28"/>
                <w:szCs w:val="28"/>
              </w:rPr>
            </w:pPr>
            <w:r w:rsidRPr="00A20A8B">
              <w:rPr>
                <w:sz w:val="28"/>
                <w:szCs w:val="28"/>
              </w:rPr>
              <w:t>стр.</w:t>
            </w:r>
          </w:p>
        </w:tc>
      </w:tr>
      <w:tr w:rsidR="005A669F" w:rsidRPr="00A20A8B" w:rsidTr="00817545">
        <w:tc>
          <w:tcPr>
            <w:tcW w:w="7668" w:type="dxa"/>
            <w:shd w:val="clear" w:color="auto" w:fill="auto"/>
          </w:tcPr>
          <w:p w:rsidR="005A669F" w:rsidRPr="00183EF8" w:rsidRDefault="005A669F" w:rsidP="00817545">
            <w:pPr>
              <w:pStyle w:val="1"/>
              <w:numPr>
                <w:ilvl w:val="0"/>
                <w:numId w:val="2"/>
              </w:numPr>
              <w:rPr>
                <w:b/>
                <w:caps/>
                <w:sz w:val="28"/>
                <w:szCs w:val="28"/>
              </w:rPr>
            </w:pPr>
            <w:r w:rsidRPr="00183EF8">
              <w:rPr>
                <w:b/>
                <w:caps/>
                <w:sz w:val="28"/>
                <w:szCs w:val="28"/>
              </w:rPr>
              <w:t>ПАСПОРТ  РАБОЧЕЙ ПРОГРАММЫ УЧЕБНОЙ ДИСЦИПЛИНЫ</w:t>
            </w:r>
          </w:p>
          <w:p w:rsidR="005A669F" w:rsidRPr="00183EF8" w:rsidRDefault="005A669F" w:rsidP="00817545">
            <w:pPr>
              <w:rPr>
                <w:sz w:val="28"/>
                <w:szCs w:val="28"/>
              </w:rPr>
            </w:pPr>
          </w:p>
        </w:tc>
        <w:tc>
          <w:tcPr>
            <w:tcW w:w="1903" w:type="dxa"/>
            <w:shd w:val="clear" w:color="auto" w:fill="auto"/>
          </w:tcPr>
          <w:p w:rsidR="005A669F" w:rsidRPr="00A20A8B" w:rsidRDefault="005A669F" w:rsidP="00817545">
            <w:pPr>
              <w:jc w:val="center"/>
              <w:rPr>
                <w:sz w:val="28"/>
                <w:szCs w:val="28"/>
              </w:rPr>
            </w:pPr>
            <w:r>
              <w:rPr>
                <w:sz w:val="28"/>
                <w:szCs w:val="28"/>
              </w:rPr>
              <w:t>4</w:t>
            </w:r>
          </w:p>
        </w:tc>
      </w:tr>
      <w:tr w:rsidR="005A669F" w:rsidRPr="00A20A8B" w:rsidTr="00817545">
        <w:tc>
          <w:tcPr>
            <w:tcW w:w="7668" w:type="dxa"/>
            <w:shd w:val="clear" w:color="auto" w:fill="auto"/>
          </w:tcPr>
          <w:p w:rsidR="005A669F" w:rsidRPr="00183EF8" w:rsidRDefault="005A669F" w:rsidP="00817545">
            <w:pPr>
              <w:pStyle w:val="1"/>
              <w:numPr>
                <w:ilvl w:val="0"/>
                <w:numId w:val="2"/>
              </w:numPr>
              <w:rPr>
                <w:b/>
                <w:caps/>
                <w:sz w:val="28"/>
                <w:szCs w:val="28"/>
              </w:rPr>
            </w:pPr>
            <w:r w:rsidRPr="00183EF8">
              <w:rPr>
                <w:b/>
                <w:caps/>
                <w:sz w:val="28"/>
                <w:szCs w:val="28"/>
              </w:rPr>
              <w:t>СТРУКТУРА и  содержание УЧЕБНОЙ ДИСЦИПЛИНЫ</w:t>
            </w:r>
          </w:p>
          <w:p w:rsidR="005A669F" w:rsidRPr="00183EF8" w:rsidRDefault="005A669F" w:rsidP="00817545">
            <w:pPr>
              <w:pStyle w:val="1"/>
              <w:ind w:left="284" w:firstLine="0"/>
              <w:rPr>
                <w:b/>
                <w:caps/>
                <w:sz w:val="28"/>
                <w:szCs w:val="28"/>
              </w:rPr>
            </w:pPr>
          </w:p>
        </w:tc>
        <w:tc>
          <w:tcPr>
            <w:tcW w:w="1903" w:type="dxa"/>
            <w:shd w:val="clear" w:color="auto" w:fill="auto"/>
          </w:tcPr>
          <w:p w:rsidR="005A669F" w:rsidRPr="00A20A8B" w:rsidRDefault="005A669F" w:rsidP="00817545">
            <w:pPr>
              <w:jc w:val="center"/>
              <w:rPr>
                <w:sz w:val="28"/>
                <w:szCs w:val="28"/>
              </w:rPr>
            </w:pPr>
            <w:r>
              <w:rPr>
                <w:sz w:val="28"/>
                <w:szCs w:val="28"/>
              </w:rPr>
              <w:t>6</w:t>
            </w:r>
          </w:p>
        </w:tc>
      </w:tr>
      <w:tr w:rsidR="005A669F" w:rsidRPr="00A20A8B" w:rsidTr="00817545">
        <w:trPr>
          <w:trHeight w:val="670"/>
        </w:trPr>
        <w:tc>
          <w:tcPr>
            <w:tcW w:w="7668" w:type="dxa"/>
            <w:shd w:val="clear" w:color="auto" w:fill="auto"/>
          </w:tcPr>
          <w:p w:rsidR="005A669F" w:rsidRPr="00183EF8" w:rsidRDefault="005A669F" w:rsidP="00817545">
            <w:pPr>
              <w:pStyle w:val="1"/>
              <w:numPr>
                <w:ilvl w:val="0"/>
                <w:numId w:val="2"/>
              </w:numPr>
              <w:rPr>
                <w:b/>
                <w:caps/>
                <w:sz w:val="28"/>
                <w:szCs w:val="28"/>
              </w:rPr>
            </w:pPr>
            <w:r w:rsidRPr="00183EF8">
              <w:rPr>
                <w:b/>
                <w:caps/>
                <w:sz w:val="28"/>
                <w:szCs w:val="28"/>
              </w:rPr>
              <w:t>условия реализации  учебной дисциплины</w:t>
            </w:r>
          </w:p>
          <w:p w:rsidR="005A669F" w:rsidRPr="00183EF8" w:rsidRDefault="005A669F" w:rsidP="00817545">
            <w:pPr>
              <w:pStyle w:val="1"/>
              <w:tabs>
                <w:tab w:val="num" w:pos="0"/>
              </w:tabs>
              <w:ind w:left="284"/>
              <w:rPr>
                <w:b/>
                <w:caps/>
                <w:sz w:val="28"/>
                <w:szCs w:val="28"/>
              </w:rPr>
            </w:pPr>
          </w:p>
        </w:tc>
        <w:tc>
          <w:tcPr>
            <w:tcW w:w="1903" w:type="dxa"/>
            <w:shd w:val="clear" w:color="auto" w:fill="auto"/>
          </w:tcPr>
          <w:p w:rsidR="005A669F" w:rsidRPr="00A20A8B" w:rsidRDefault="005A669F" w:rsidP="00817545">
            <w:pPr>
              <w:jc w:val="center"/>
              <w:rPr>
                <w:sz w:val="28"/>
                <w:szCs w:val="28"/>
              </w:rPr>
            </w:pPr>
            <w:r>
              <w:rPr>
                <w:sz w:val="28"/>
                <w:szCs w:val="28"/>
              </w:rPr>
              <w:t>20</w:t>
            </w:r>
          </w:p>
        </w:tc>
      </w:tr>
      <w:tr w:rsidR="005A669F" w:rsidRPr="00A20A8B" w:rsidTr="00817545">
        <w:tc>
          <w:tcPr>
            <w:tcW w:w="7668" w:type="dxa"/>
            <w:shd w:val="clear" w:color="auto" w:fill="auto"/>
          </w:tcPr>
          <w:p w:rsidR="005A669F" w:rsidRPr="00183EF8" w:rsidRDefault="005A669F" w:rsidP="00817545">
            <w:pPr>
              <w:pStyle w:val="1"/>
              <w:numPr>
                <w:ilvl w:val="0"/>
                <w:numId w:val="2"/>
              </w:numPr>
              <w:rPr>
                <w:b/>
                <w:caps/>
                <w:sz w:val="28"/>
                <w:szCs w:val="28"/>
              </w:rPr>
            </w:pPr>
            <w:r w:rsidRPr="00183EF8">
              <w:rPr>
                <w:b/>
                <w:caps/>
                <w:sz w:val="28"/>
                <w:szCs w:val="28"/>
              </w:rPr>
              <w:t>Контроль и оценка результатов Освоения учебной дисциплины</w:t>
            </w:r>
          </w:p>
          <w:p w:rsidR="005A669F" w:rsidRPr="00183EF8" w:rsidRDefault="005A669F" w:rsidP="00817545">
            <w:pPr>
              <w:pStyle w:val="1"/>
              <w:ind w:left="284" w:firstLine="0"/>
              <w:rPr>
                <w:b/>
                <w:caps/>
                <w:sz w:val="28"/>
                <w:szCs w:val="28"/>
              </w:rPr>
            </w:pPr>
          </w:p>
        </w:tc>
        <w:tc>
          <w:tcPr>
            <w:tcW w:w="1903" w:type="dxa"/>
            <w:shd w:val="clear" w:color="auto" w:fill="auto"/>
          </w:tcPr>
          <w:p w:rsidR="005A669F" w:rsidRPr="00A20A8B" w:rsidRDefault="005A669F" w:rsidP="00817545">
            <w:pPr>
              <w:jc w:val="center"/>
              <w:rPr>
                <w:sz w:val="28"/>
                <w:szCs w:val="28"/>
              </w:rPr>
            </w:pPr>
            <w:r>
              <w:rPr>
                <w:sz w:val="28"/>
                <w:szCs w:val="28"/>
              </w:rPr>
              <w:t>23</w:t>
            </w:r>
          </w:p>
        </w:tc>
      </w:tr>
    </w:tbl>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5A669F" w:rsidRPr="00B7338E" w:rsidRDefault="005A669F" w:rsidP="00054D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caps/>
        </w:rPr>
      </w:pPr>
      <w:r w:rsidRPr="00A20A8B">
        <w:rPr>
          <w:b/>
          <w:caps/>
          <w:sz w:val="28"/>
          <w:szCs w:val="28"/>
          <w:u w:val="single"/>
        </w:rPr>
        <w:br w:type="page"/>
      </w:r>
      <w:r w:rsidRPr="00B7338E">
        <w:rPr>
          <w:b/>
          <w:caps/>
        </w:rPr>
        <w:lastRenderedPageBreak/>
        <w:t>1. паспорт РАБОЧЕЙ ПРОГРАММЫ УЧЕБНОЙ ДИСЦИПЛИНЫ</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Pr>
          <w:b/>
        </w:rPr>
        <w:t>«ЛИТЕРАТУРА</w:t>
      </w:r>
      <w:r w:rsidRPr="00B7338E">
        <w:rPr>
          <w:b/>
        </w:rPr>
        <w:t>»</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7338E">
        <w:rPr>
          <w:b/>
        </w:rPr>
        <w:t>1.1. Область применения  рабочей программы</w:t>
      </w:r>
    </w:p>
    <w:p w:rsidR="00054DBD" w:rsidRPr="00054DBD" w:rsidRDefault="005A669F" w:rsidP="00054DBD">
      <w:pPr>
        <w:tabs>
          <w:tab w:val="left" w:pos="708"/>
          <w:tab w:val="left" w:pos="1416"/>
        </w:tabs>
        <w:ind w:firstLine="709"/>
        <w:jc w:val="both"/>
        <w:rPr>
          <w:b/>
        </w:rPr>
      </w:pPr>
      <w:r w:rsidRPr="00054DBD">
        <w:t xml:space="preserve">Рабочая программа учебной дисциплины является частью основной профессиональной образовательной программы техникума в соответствии с ФГОС по специальностям СПО </w:t>
      </w:r>
      <w:r w:rsidR="00054DBD" w:rsidRPr="00054DBD">
        <w:rPr>
          <w:b/>
        </w:rPr>
        <w:t>071501 Народное художественное творчество (по видам), 071001 Живопись (по видам), 072501 Дизайн (по отраслям), 072601 Декоративно-прикладное искусство и народные промыслы (по видам)</w:t>
      </w:r>
      <w:r w:rsidR="00054DBD">
        <w:rPr>
          <w:b/>
        </w:rPr>
        <w:t>.</w:t>
      </w:r>
    </w:p>
    <w:p w:rsidR="005A669F" w:rsidRPr="00F82C03" w:rsidRDefault="005A669F" w:rsidP="00054DBD">
      <w:pPr>
        <w:widowControl w:val="0"/>
        <w:ind w:firstLine="709"/>
        <w:jc w:val="both"/>
        <w:rPr>
          <w:sz w:val="28"/>
          <w:szCs w:val="28"/>
        </w:rPr>
      </w:pPr>
      <w:r w:rsidRPr="00B7338E">
        <w:t>Рабочая программа учебной дисциплины может быть использована</w:t>
      </w:r>
      <w:r w:rsidRPr="00B7338E">
        <w:rPr>
          <w:b/>
        </w:rPr>
        <w:t xml:space="preserve"> </w:t>
      </w:r>
      <w:r w:rsidRPr="00B7338E">
        <w:t>как для специальностей  НПО и СПО технического, так и социально-экономического профиля.</w:t>
      </w:r>
      <w:r w:rsidRPr="00E048EF">
        <w:rPr>
          <w:sz w:val="28"/>
          <w:szCs w:val="28"/>
        </w:rPr>
        <w:t xml:space="preserve"> </w:t>
      </w:r>
      <w:r w:rsidRPr="00E048EF">
        <w:t>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rPr>
      </w:pP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7338E">
        <w:rPr>
          <w:b/>
        </w:rPr>
        <w:t>1.2. Место учебной дисциплины в структуре основной профессиональной образовательной программы:</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338E">
        <w:t>дисциплина входит в общеобразовательный цикл.</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338E">
        <w:rPr>
          <w:b/>
        </w:rPr>
        <w:t>1.3. Цели и задачи учебной дисциплины – требования к результатам освоения учебной дисциплины:</w:t>
      </w:r>
    </w:p>
    <w:p w:rsidR="005A669F" w:rsidRPr="00E048EF" w:rsidRDefault="005A669F" w:rsidP="00054DBD">
      <w:pPr>
        <w:ind w:firstLine="709"/>
        <w:jc w:val="both"/>
      </w:pPr>
      <w:r w:rsidRPr="00E048EF">
        <w:t>В результате изучения учебной дисциплины «Литература» обучающийся должен</w:t>
      </w:r>
    </w:p>
    <w:p w:rsidR="005A669F" w:rsidRPr="00E048EF" w:rsidRDefault="005A669F" w:rsidP="00054DBD">
      <w:pPr>
        <w:ind w:firstLine="709"/>
        <w:jc w:val="both"/>
        <w:rPr>
          <w:b/>
        </w:rPr>
      </w:pPr>
      <w:r w:rsidRPr="00E048EF">
        <w:rPr>
          <w:b/>
        </w:rPr>
        <w:t>знать/понимать:</w:t>
      </w:r>
    </w:p>
    <w:p w:rsidR="005A669F" w:rsidRPr="00E048EF" w:rsidRDefault="005A669F" w:rsidP="00054DBD">
      <w:pPr>
        <w:numPr>
          <w:ilvl w:val="1"/>
          <w:numId w:val="10"/>
        </w:numPr>
        <w:tabs>
          <w:tab w:val="clear" w:pos="2367"/>
          <w:tab w:val="num" w:pos="567"/>
        </w:tabs>
        <w:ind w:left="0" w:firstLine="709"/>
        <w:jc w:val="both"/>
      </w:pPr>
      <w:r w:rsidRPr="00E048EF">
        <w:t>образную природу словесного искусства;</w:t>
      </w:r>
    </w:p>
    <w:p w:rsidR="005A669F" w:rsidRPr="00E048EF" w:rsidRDefault="005A669F" w:rsidP="00054DBD">
      <w:pPr>
        <w:numPr>
          <w:ilvl w:val="1"/>
          <w:numId w:val="10"/>
        </w:numPr>
        <w:tabs>
          <w:tab w:val="clear" w:pos="2367"/>
          <w:tab w:val="left" w:pos="-567"/>
          <w:tab w:val="num" w:pos="567"/>
        </w:tabs>
        <w:ind w:left="0" w:firstLine="709"/>
        <w:jc w:val="both"/>
      </w:pPr>
      <w:r w:rsidRPr="00E048EF">
        <w:t>содержание изученных литературных произведений;</w:t>
      </w:r>
    </w:p>
    <w:p w:rsidR="005A669F" w:rsidRPr="00E048EF" w:rsidRDefault="005A669F" w:rsidP="00054DBD">
      <w:pPr>
        <w:numPr>
          <w:ilvl w:val="1"/>
          <w:numId w:val="10"/>
        </w:numPr>
        <w:tabs>
          <w:tab w:val="clear" w:pos="2367"/>
          <w:tab w:val="num" w:pos="567"/>
        </w:tabs>
        <w:ind w:left="0" w:firstLine="709"/>
        <w:jc w:val="both"/>
        <w:rPr>
          <w:spacing w:val="-4"/>
        </w:rPr>
      </w:pPr>
      <w:r w:rsidRPr="00E048EF">
        <w:rPr>
          <w:spacing w:val="-4"/>
        </w:rPr>
        <w:t xml:space="preserve">основные факты жизни и творчества писателей-классиков </w:t>
      </w:r>
      <w:r w:rsidRPr="00E048EF">
        <w:rPr>
          <w:spacing w:val="-4"/>
          <w:lang w:val="en-US"/>
        </w:rPr>
        <w:t>XIX</w:t>
      </w:r>
      <w:r w:rsidRPr="00E048EF">
        <w:rPr>
          <w:spacing w:val="-4"/>
        </w:rPr>
        <w:t>–</w:t>
      </w:r>
      <w:r w:rsidRPr="00E048EF">
        <w:rPr>
          <w:spacing w:val="-4"/>
          <w:lang w:val="en-US"/>
        </w:rPr>
        <w:t>XX</w:t>
      </w:r>
      <w:r w:rsidRPr="00E048EF">
        <w:rPr>
          <w:spacing w:val="-4"/>
        </w:rPr>
        <w:t xml:space="preserve"> вв.;</w:t>
      </w:r>
    </w:p>
    <w:p w:rsidR="005A669F" w:rsidRPr="00E048EF" w:rsidRDefault="005A669F" w:rsidP="00054DBD">
      <w:pPr>
        <w:numPr>
          <w:ilvl w:val="1"/>
          <w:numId w:val="10"/>
        </w:numPr>
        <w:tabs>
          <w:tab w:val="clear" w:pos="2367"/>
          <w:tab w:val="num" w:pos="567"/>
        </w:tabs>
        <w:ind w:left="0" w:firstLine="709"/>
        <w:jc w:val="both"/>
      </w:pPr>
      <w:r w:rsidRPr="00E048EF">
        <w:t>основные закономерности историко-литературного процесса и черты литературных направлений;</w:t>
      </w:r>
    </w:p>
    <w:p w:rsidR="005A669F" w:rsidRPr="00E048EF" w:rsidRDefault="005A669F" w:rsidP="00054DBD">
      <w:pPr>
        <w:numPr>
          <w:ilvl w:val="1"/>
          <w:numId w:val="10"/>
        </w:numPr>
        <w:tabs>
          <w:tab w:val="clear" w:pos="2367"/>
          <w:tab w:val="num" w:pos="567"/>
        </w:tabs>
        <w:ind w:left="0" w:firstLine="709"/>
        <w:jc w:val="both"/>
      </w:pPr>
      <w:r w:rsidRPr="00E048EF">
        <w:t>основные теоретико-литературные понятия;</w:t>
      </w:r>
    </w:p>
    <w:p w:rsidR="005A669F" w:rsidRPr="00E048EF" w:rsidRDefault="005A669F" w:rsidP="00054DBD">
      <w:pPr>
        <w:ind w:firstLine="709"/>
        <w:jc w:val="both"/>
        <w:rPr>
          <w:b/>
        </w:rPr>
      </w:pPr>
    </w:p>
    <w:p w:rsidR="005A669F" w:rsidRPr="00E048EF" w:rsidRDefault="005A669F" w:rsidP="00054DBD">
      <w:pPr>
        <w:ind w:firstLine="709"/>
        <w:jc w:val="both"/>
        <w:rPr>
          <w:b/>
        </w:rPr>
      </w:pPr>
      <w:r w:rsidRPr="00E048EF">
        <w:rPr>
          <w:b/>
        </w:rPr>
        <w:t>уметь:</w:t>
      </w:r>
    </w:p>
    <w:p w:rsidR="005A669F" w:rsidRPr="00E048EF" w:rsidRDefault="005A669F" w:rsidP="00054DBD">
      <w:pPr>
        <w:numPr>
          <w:ilvl w:val="0"/>
          <w:numId w:val="8"/>
        </w:numPr>
        <w:tabs>
          <w:tab w:val="left" w:pos="567"/>
        </w:tabs>
        <w:ind w:left="0" w:firstLine="709"/>
        <w:jc w:val="both"/>
      </w:pPr>
      <w:r w:rsidRPr="00E048EF">
        <w:t>воспроизводить содержание литературного произведения;</w:t>
      </w:r>
    </w:p>
    <w:p w:rsidR="005A669F" w:rsidRPr="00E048EF" w:rsidRDefault="005A669F" w:rsidP="00054DBD">
      <w:pPr>
        <w:numPr>
          <w:ilvl w:val="0"/>
          <w:numId w:val="8"/>
        </w:numPr>
        <w:tabs>
          <w:tab w:val="left" w:pos="567"/>
        </w:tabs>
        <w:ind w:left="0" w:firstLine="709"/>
        <w:jc w:val="both"/>
      </w:pPr>
      <w:r w:rsidRPr="00E048EF">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A669F" w:rsidRPr="00E048EF" w:rsidRDefault="005A669F" w:rsidP="00054DBD">
      <w:pPr>
        <w:numPr>
          <w:ilvl w:val="0"/>
          <w:numId w:val="8"/>
        </w:numPr>
        <w:tabs>
          <w:tab w:val="left" w:pos="567"/>
        </w:tabs>
        <w:ind w:left="0" w:firstLine="709"/>
        <w:jc w:val="both"/>
      </w:pPr>
      <w:r w:rsidRPr="00E048EF">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A669F" w:rsidRPr="00E048EF" w:rsidRDefault="005A669F" w:rsidP="00054DBD">
      <w:pPr>
        <w:numPr>
          <w:ilvl w:val="0"/>
          <w:numId w:val="8"/>
        </w:numPr>
        <w:tabs>
          <w:tab w:val="left" w:pos="567"/>
        </w:tabs>
        <w:ind w:left="0" w:firstLine="709"/>
        <w:jc w:val="both"/>
      </w:pPr>
      <w:r w:rsidRPr="00E048EF">
        <w:t>определять род и жанр произведения;</w:t>
      </w:r>
    </w:p>
    <w:p w:rsidR="005A669F" w:rsidRPr="00E048EF" w:rsidRDefault="005A669F" w:rsidP="00054DBD">
      <w:pPr>
        <w:numPr>
          <w:ilvl w:val="0"/>
          <w:numId w:val="8"/>
        </w:numPr>
        <w:tabs>
          <w:tab w:val="left" w:pos="567"/>
        </w:tabs>
        <w:ind w:left="0" w:firstLine="709"/>
        <w:jc w:val="both"/>
      </w:pPr>
      <w:r w:rsidRPr="00E048EF">
        <w:t>сопоставлять литературные произведения;</w:t>
      </w:r>
    </w:p>
    <w:p w:rsidR="005A669F" w:rsidRPr="00E048EF" w:rsidRDefault="005A669F" w:rsidP="00054DBD">
      <w:pPr>
        <w:numPr>
          <w:ilvl w:val="0"/>
          <w:numId w:val="8"/>
        </w:numPr>
        <w:tabs>
          <w:tab w:val="left" w:pos="567"/>
        </w:tabs>
        <w:ind w:left="0" w:firstLine="709"/>
        <w:jc w:val="both"/>
      </w:pPr>
      <w:r w:rsidRPr="00E048EF">
        <w:t>выявлять авторскую позицию;</w:t>
      </w:r>
    </w:p>
    <w:p w:rsidR="005A669F" w:rsidRPr="00E048EF" w:rsidRDefault="005A669F" w:rsidP="00054DBD">
      <w:pPr>
        <w:numPr>
          <w:ilvl w:val="0"/>
          <w:numId w:val="8"/>
        </w:numPr>
        <w:tabs>
          <w:tab w:val="left" w:pos="567"/>
        </w:tabs>
        <w:ind w:left="0" w:firstLine="709"/>
        <w:jc w:val="both"/>
      </w:pPr>
      <w:r w:rsidRPr="00E048EF">
        <w:t>выразительно читать изученные произведения (или их фрагменты), соблюдая нормы литературного произношения;</w:t>
      </w:r>
    </w:p>
    <w:p w:rsidR="005A669F" w:rsidRPr="00E048EF" w:rsidRDefault="005A669F" w:rsidP="00054DBD">
      <w:pPr>
        <w:numPr>
          <w:ilvl w:val="0"/>
          <w:numId w:val="8"/>
        </w:numPr>
        <w:tabs>
          <w:tab w:val="left" w:pos="567"/>
        </w:tabs>
        <w:ind w:left="0" w:firstLine="709"/>
        <w:jc w:val="both"/>
      </w:pPr>
      <w:r w:rsidRPr="00E048EF">
        <w:t>аргументировано формулировать свое отношение к прочитанному произведению;</w:t>
      </w:r>
    </w:p>
    <w:p w:rsidR="005A669F" w:rsidRPr="00E048EF" w:rsidRDefault="005A669F" w:rsidP="00054DBD">
      <w:pPr>
        <w:numPr>
          <w:ilvl w:val="0"/>
          <w:numId w:val="8"/>
        </w:numPr>
        <w:tabs>
          <w:tab w:val="left" w:pos="567"/>
        </w:tabs>
        <w:ind w:left="0" w:firstLine="709"/>
        <w:jc w:val="both"/>
      </w:pPr>
      <w:r w:rsidRPr="00E048EF">
        <w:lastRenderedPageBreak/>
        <w:t>писать рецензии на прочитанные произведения и сочинения разных жанров на литературные темы;</w:t>
      </w:r>
    </w:p>
    <w:p w:rsidR="005A669F" w:rsidRPr="00E048EF" w:rsidRDefault="005A669F" w:rsidP="00054DBD">
      <w:pPr>
        <w:ind w:firstLine="709"/>
        <w:jc w:val="both"/>
        <w:rPr>
          <w:b/>
        </w:rPr>
      </w:pPr>
    </w:p>
    <w:p w:rsidR="005A669F" w:rsidRPr="00E048EF" w:rsidRDefault="005A669F" w:rsidP="00054DBD">
      <w:pPr>
        <w:ind w:firstLine="709"/>
        <w:jc w:val="both"/>
      </w:pPr>
      <w:r w:rsidRPr="00E048EF">
        <w:rPr>
          <w:b/>
        </w:rPr>
        <w:t xml:space="preserve">использовать приобретенные знания и умения в практической деятельности и повседневной жизни </w:t>
      </w:r>
      <w:r w:rsidRPr="00E048EF">
        <w:t>для:</w:t>
      </w:r>
    </w:p>
    <w:p w:rsidR="005A669F" w:rsidRPr="00E048EF" w:rsidRDefault="005A669F" w:rsidP="00054DBD">
      <w:pPr>
        <w:numPr>
          <w:ilvl w:val="0"/>
          <w:numId w:val="8"/>
        </w:numPr>
        <w:tabs>
          <w:tab w:val="left" w:pos="567"/>
        </w:tabs>
        <w:ind w:left="0" w:firstLine="709"/>
        <w:jc w:val="both"/>
      </w:pPr>
      <w:r w:rsidRPr="00E048EF">
        <w:t>создания связного текста (устного и письменного) на необходимую тему с учетом норм русского литературного языка;</w:t>
      </w:r>
    </w:p>
    <w:p w:rsidR="005A669F" w:rsidRPr="00E048EF" w:rsidRDefault="005A669F" w:rsidP="00054DBD">
      <w:pPr>
        <w:numPr>
          <w:ilvl w:val="0"/>
          <w:numId w:val="8"/>
        </w:numPr>
        <w:tabs>
          <w:tab w:val="left" w:pos="567"/>
        </w:tabs>
        <w:ind w:left="0" w:firstLine="709"/>
        <w:jc w:val="both"/>
      </w:pPr>
      <w:r w:rsidRPr="00E048EF">
        <w:t>участия в диалоге или дискуссии;</w:t>
      </w:r>
    </w:p>
    <w:p w:rsidR="005A669F" w:rsidRPr="00E048EF" w:rsidRDefault="005A669F" w:rsidP="00054DBD">
      <w:pPr>
        <w:numPr>
          <w:ilvl w:val="0"/>
          <w:numId w:val="8"/>
        </w:numPr>
        <w:tabs>
          <w:tab w:val="left" w:pos="567"/>
        </w:tabs>
        <w:ind w:left="0" w:firstLine="709"/>
        <w:jc w:val="both"/>
      </w:pPr>
      <w:r w:rsidRPr="00E048EF">
        <w:t>самостоятельного знакомства с явлениями художественной культуры и оценки их эстетической значимости;</w:t>
      </w:r>
    </w:p>
    <w:p w:rsidR="005A669F" w:rsidRPr="00E048EF" w:rsidRDefault="005A669F" w:rsidP="00054DBD">
      <w:pPr>
        <w:numPr>
          <w:ilvl w:val="0"/>
          <w:numId w:val="9"/>
        </w:numPr>
        <w:tabs>
          <w:tab w:val="clear" w:pos="1461"/>
        </w:tabs>
        <w:ind w:left="0" w:firstLine="709"/>
        <w:jc w:val="both"/>
      </w:pPr>
      <w:r w:rsidRPr="00E048EF">
        <w:t>определения своего круга чтения и оценки литературных произведений;</w:t>
      </w:r>
    </w:p>
    <w:p w:rsidR="005A669F" w:rsidRPr="00E048EF" w:rsidRDefault="005A669F" w:rsidP="00054DBD">
      <w:pPr>
        <w:pStyle w:val="af8"/>
        <w:numPr>
          <w:ilvl w:val="0"/>
          <w:numId w:val="9"/>
        </w:numPr>
        <w:tabs>
          <w:tab w:val="clear" w:pos="1461"/>
        </w:tabs>
        <w:spacing w:after="0" w:line="240" w:lineRule="auto"/>
        <w:ind w:left="0" w:firstLine="709"/>
        <w:jc w:val="both"/>
        <w:rPr>
          <w:rFonts w:ascii="Times New Roman" w:hAnsi="Times New Roman"/>
          <w:sz w:val="24"/>
          <w:szCs w:val="24"/>
        </w:rPr>
      </w:pPr>
      <w:r w:rsidRPr="00E048EF">
        <w:rPr>
          <w:rFonts w:ascii="Times New Roman" w:hAnsi="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338E">
        <w:rPr>
          <w:b/>
        </w:rPr>
        <w:t>1.4. Количество часов на освоение рабочей программы учебной дисциплины:</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338E">
        <w:t>максимальной уч</w:t>
      </w:r>
      <w:r w:rsidR="004150BB">
        <w:t xml:space="preserve">ебной нагрузки обучающегося  128/142 </w:t>
      </w:r>
      <w:r w:rsidRPr="00B7338E">
        <w:t>часов, в том числе:</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338E">
        <w:t>обязательной аудиторной учебн</w:t>
      </w:r>
      <w:r>
        <w:t>ой наг</w:t>
      </w:r>
      <w:r w:rsidR="004150BB">
        <w:t>рузки обучающегося  78/72</w:t>
      </w:r>
      <w:r w:rsidRPr="00B7338E">
        <w:t xml:space="preserve"> часов;</w:t>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7338E">
        <w:t>самостоятел</w:t>
      </w:r>
      <w:r w:rsidR="004150BB">
        <w:t>ьной работы обучающегося  50/70</w:t>
      </w:r>
      <w:r w:rsidRPr="00B7338E">
        <w:t xml:space="preserve"> часов.</w:t>
      </w:r>
      <w:r w:rsidR="004150BB">
        <w:rPr>
          <w:rStyle w:val="a7"/>
        </w:rPr>
        <w:footnoteReference w:id="2"/>
      </w:r>
    </w:p>
    <w:p w:rsidR="005A669F" w:rsidRPr="00B7338E"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Default="005A669F" w:rsidP="00054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B7338E">
        <w:rPr>
          <w:b/>
        </w:rPr>
        <w:lastRenderedPageBreak/>
        <w:t>2. СТРУКТУРА И  СОДЕРЖАНИЕ УЧЕБНОЙ ДИСЦИПЛИНЫ</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B7338E">
        <w:rPr>
          <w:b/>
        </w:rPr>
        <w:t>2.1. Объем учебной дисциплины и виды учебной работы</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Style w:val="11"/>
        <w:tblW w:w="9704" w:type="dxa"/>
        <w:tblLayout w:type="fixed"/>
        <w:tblLook w:val="01E0"/>
      </w:tblPr>
      <w:tblGrid>
        <w:gridCol w:w="7904"/>
        <w:gridCol w:w="1800"/>
      </w:tblGrid>
      <w:tr w:rsidR="005A669F" w:rsidRPr="00B7338E" w:rsidTr="00817545">
        <w:trPr>
          <w:trHeight w:val="460"/>
        </w:trPr>
        <w:tc>
          <w:tcPr>
            <w:tcW w:w="7904" w:type="dxa"/>
          </w:tcPr>
          <w:p w:rsidR="005A669F" w:rsidRPr="00B7338E" w:rsidRDefault="005A669F" w:rsidP="00817545">
            <w:pPr>
              <w:jc w:val="center"/>
            </w:pPr>
            <w:r w:rsidRPr="00B7338E">
              <w:rPr>
                <w:b/>
              </w:rPr>
              <w:t>Вид учебной работы</w:t>
            </w:r>
          </w:p>
        </w:tc>
        <w:tc>
          <w:tcPr>
            <w:cnfStyle w:val="000100000000"/>
            <w:tcW w:w="1800" w:type="dxa"/>
          </w:tcPr>
          <w:p w:rsidR="005A669F" w:rsidRPr="00B7338E" w:rsidRDefault="005A669F" w:rsidP="00817545">
            <w:pPr>
              <w:jc w:val="center"/>
            </w:pPr>
            <w:r w:rsidRPr="00B7338E">
              <w:rPr>
                <w:b/>
              </w:rPr>
              <w:t>Объем часов</w:t>
            </w:r>
          </w:p>
        </w:tc>
      </w:tr>
      <w:tr w:rsidR="005A669F" w:rsidRPr="00B7338E" w:rsidTr="00817545">
        <w:trPr>
          <w:trHeight w:val="285"/>
        </w:trPr>
        <w:tc>
          <w:tcPr>
            <w:tcW w:w="7904" w:type="dxa"/>
          </w:tcPr>
          <w:p w:rsidR="005A669F" w:rsidRPr="00B7338E" w:rsidRDefault="005A669F" w:rsidP="00817545">
            <w:pPr>
              <w:rPr>
                <w:b/>
              </w:rPr>
            </w:pPr>
            <w:r w:rsidRPr="00B7338E">
              <w:rPr>
                <w:b/>
              </w:rPr>
              <w:t>Максимальная учебная нагрузка (всего)</w:t>
            </w:r>
          </w:p>
        </w:tc>
        <w:tc>
          <w:tcPr>
            <w:cnfStyle w:val="000100000000"/>
            <w:tcW w:w="1800" w:type="dxa"/>
          </w:tcPr>
          <w:p w:rsidR="005A669F" w:rsidRPr="00B7338E" w:rsidRDefault="005A669F" w:rsidP="00817545">
            <w:pPr>
              <w:jc w:val="center"/>
              <w:rPr>
                <w:i w:val="0"/>
              </w:rPr>
            </w:pPr>
            <w:r>
              <w:rPr>
                <w:i w:val="0"/>
              </w:rPr>
              <w:t>1</w:t>
            </w:r>
            <w:r w:rsidR="004150BB">
              <w:rPr>
                <w:i w:val="0"/>
              </w:rPr>
              <w:t>28/142</w:t>
            </w:r>
          </w:p>
        </w:tc>
      </w:tr>
      <w:tr w:rsidR="005A669F" w:rsidRPr="00B7338E" w:rsidTr="00817545">
        <w:tc>
          <w:tcPr>
            <w:tcW w:w="7904" w:type="dxa"/>
          </w:tcPr>
          <w:p w:rsidR="005A669F" w:rsidRPr="00B7338E" w:rsidRDefault="005A669F" w:rsidP="00817545">
            <w:pPr>
              <w:jc w:val="both"/>
            </w:pPr>
            <w:r w:rsidRPr="00B7338E">
              <w:rPr>
                <w:b/>
              </w:rPr>
              <w:t xml:space="preserve">Обязательная аудиторная учебная нагрузка (всего) </w:t>
            </w:r>
          </w:p>
        </w:tc>
        <w:tc>
          <w:tcPr>
            <w:cnfStyle w:val="000100000000"/>
            <w:tcW w:w="1800" w:type="dxa"/>
          </w:tcPr>
          <w:p w:rsidR="005A669F" w:rsidRPr="00B7338E" w:rsidRDefault="004150BB" w:rsidP="00817545">
            <w:pPr>
              <w:jc w:val="center"/>
              <w:rPr>
                <w:i w:val="0"/>
              </w:rPr>
            </w:pPr>
            <w:r>
              <w:rPr>
                <w:i w:val="0"/>
              </w:rPr>
              <w:t>78/72</w:t>
            </w:r>
          </w:p>
        </w:tc>
      </w:tr>
      <w:tr w:rsidR="005A669F" w:rsidRPr="00B7338E" w:rsidTr="00817545">
        <w:tc>
          <w:tcPr>
            <w:tcW w:w="7904" w:type="dxa"/>
          </w:tcPr>
          <w:p w:rsidR="005A669F" w:rsidRPr="00B7338E" w:rsidRDefault="005A669F" w:rsidP="00817545">
            <w:pPr>
              <w:jc w:val="both"/>
            </w:pPr>
            <w:r w:rsidRPr="00B7338E">
              <w:t>в том числе:</w:t>
            </w:r>
          </w:p>
        </w:tc>
        <w:tc>
          <w:tcPr>
            <w:cnfStyle w:val="000100000000"/>
            <w:tcW w:w="1800" w:type="dxa"/>
          </w:tcPr>
          <w:p w:rsidR="005A669F" w:rsidRPr="00B7338E" w:rsidRDefault="005A669F" w:rsidP="00817545">
            <w:pPr>
              <w:jc w:val="center"/>
              <w:rPr>
                <w:i w:val="0"/>
              </w:rPr>
            </w:pPr>
          </w:p>
        </w:tc>
      </w:tr>
      <w:tr w:rsidR="005A669F" w:rsidRPr="00B7338E" w:rsidTr="00817545">
        <w:tc>
          <w:tcPr>
            <w:tcW w:w="7904" w:type="dxa"/>
          </w:tcPr>
          <w:p w:rsidR="005A669F" w:rsidRPr="00B7338E" w:rsidRDefault="005A669F" w:rsidP="00817545">
            <w:pPr>
              <w:jc w:val="both"/>
            </w:pPr>
            <w:r w:rsidRPr="00B7338E">
              <w:t xml:space="preserve">     практические занятия</w:t>
            </w:r>
          </w:p>
        </w:tc>
        <w:tc>
          <w:tcPr>
            <w:cnfStyle w:val="000100000000"/>
            <w:tcW w:w="1800" w:type="dxa"/>
          </w:tcPr>
          <w:p w:rsidR="005A669F" w:rsidRPr="00B7338E" w:rsidRDefault="005A669F" w:rsidP="00817545">
            <w:pPr>
              <w:jc w:val="center"/>
              <w:rPr>
                <w:i w:val="0"/>
              </w:rPr>
            </w:pPr>
          </w:p>
        </w:tc>
      </w:tr>
      <w:tr w:rsidR="005A669F" w:rsidRPr="00B7338E" w:rsidTr="00817545">
        <w:tc>
          <w:tcPr>
            <w:tcW w:w="7904" w:type="dxa"/>
          </w:tcPr>
          <w:p w:rsidR="005A669F" w:rsidRPr="00B7338E" w:rsidRDefault="005A669F" w:rsidP="00817545">
            <w:pPr>
              <w:jc w:val="both"/>
            </w:pPr>
            <w:r w:rsidRPr="00B7338E">
              <w:t xml:space="preserve">     контрольные работы</w:t>
            </w:r>
            <w:r w:rsidR="004150BB">
              <w:t xml:space="preserve"> (не предусмотрены)</w:t>
            </w:r>
          </w:p>
        </w:tc>
        <w:tc>
          <w:tcPr>
            <w:cnfStyle w:val="000100000000"/>
            <w:tcW w:w="1800" w:type="dxa"/>
          </w:tcPr>
          <w:p w:rsidR="005A669F" w:rsidRPr="00B7338E" w:rsidRDefault="005A669F" w:rsidP="00817545">
            <w:pPr>
              <w:jc w:val="center"/>
              <w:rPr>
                <w:i w:val="0"/>
              </w:rPr>
            </w:pPr>
          </w:p>
        </w:tc>
      </w:tr>
      <w:tr w:rsidR="005A669F" w:rsidRPr="00B7338E" w:rsidTr="00817545">
        <w:tc>
          <w:tcPr>
            <w:tcW w:w="7904" w:type="dxa"/>
          </w:tcPr>
          <w:p w:rsidR="005A669F" w:rsidRPr="00B7338E" w:rsidRDefault="005A669F" w:rsidP="00817545">
            <w:pPr>
              <w:jc w:val="both"/>
              <w:rPr>
                <w:b/>
              </w:rPr>
            </w:pPr>
            <w:r w:rsidRPr="00B7338E">
              <w:rPr>
                <w:b/>
              </w:rPr>
              <w:t>Самостоятельная работа обучающегося (всего)</w:t>
            </w:r>
          </w:p>
        </w:tc>
        <w:tc>
          <w:tcPr>
            <w:cnfStyle w:val="000100000000"/>
            <w:tcW w:w="1800" w:type="dxa"/>
          </w:tcPr>
          <w:p w:rsidR="005A669F" w:rsidRPr="00B7338E" w:rsidRDefault="005A669F" w:rsidP="00817545">
            <w:pPr>
              <w:jc w:val="center"/>
              <w:rPr>
                <w:i w:val="0"/>
              </w:rPr>
            </w:pPr>
            <w:r>
              <w:rPr>
                <w:i w:val="0"/>
              </w:rPr>
              <w:t>5</w:t>
            </w:r>
            <w:r w:rsidR="004150BB">
              <w:rPr>
                <w:i w:val="0"/>
              </w:rPr>
              <w:t>0/70</w:t>
            </w:r>
          </w:p>
        </w:tc>
      </w:tr>
      <w:tr w:rsidR="005A669F" w:rsidRPr="00B7338E" w:rsidTr="00817545">
        <w:trPr>
          <w:cnfStyle w:val="010000000000"/>
        </w:trPr>
        <w:tc>
          <w:tcPr>
            <w:cnfStyle w:val="000100000000"/>
            <w:tcW w:w="9704" w:type="dxa"/>
            <w:gridSpan w:val="2"/>
          </w:tcPr>
          <w:p w:rsidR="005A669F" w:rsidRPr="00B7338E" w:rsidRDefault="005A669F" w:rsidP="00817545">
            <w:pPr>
              <w:rPr>
                <w:i w:val="0"/>
              </w:rPr>
            </w:pPr>
            <w:r w:rsidRPr="00B7338E">
              <w:rPr>
                <w:i w:val="0"/>
              </w:rPr>
              <w:t>Итоговая аттестация в форме</w:t>
            </w:r>
            <w:r w:rsidRPr="00B7338E">
              <w:t xml:space="preserve">  </w:t>
            </w:r>
            <w:r w:rsidR="004150BB">
              <w:rPr>
                <w:b/>
              </w:rPr>
              <w:t>экзамена</w:t>
            </w:r>
            <w:r w:rsidRPr="00B7338E">
              <w:rPr>
                <w:i w:val="0"/>
              </w:rPr>
              <w:t xml:space="preserve">    </w:t>
            </w:r>
          </w:p>
          <w:p w:rsidR="005A669F" w:rsidRPr="00B7338E" w:rsidRDefault="005A669F" w:rsidP="00817545">
            <w:pPr>
              <w:jc w:val="right"/>
            </w:pPr>
          </w:p>
        </w:tc>
      </w:tr>
    </w:tbl>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5A669F" w:rsidRPr="00A20A8B">
          <w:footerReference w:type="even" r:id="rId8"/>
          <w:footerReference w:type="default" r:id="rId9"/>
          <w:pgSz w:w="11906" w:h="16838"/>
          <w:pgMar w:top="1134" w:right="850" w:bottom="1134" w:left="1701" w:header="708" w:footer="708" w:gutter="0"/>
          <w:cols w:space="720"/>
        </w:sectPr>
      </w:pP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Default="005A669F" w:rsidP="005A669F">
      <w:pPr>
        <w:widowControl w:val="0"/>
        <w:spacing w:line="360" w:lineRule="auto"/>
        <w:jc w:val="center"/>
        <w:rPr>
          <w:b/>
          <w:sz w:val="28"/>
          <w:szCs w:val="28"/>
        </w:rPr>
      </w:pPr>
      <w:r>
        <w:rPr>
          <w:b/>
          <w:sz w:val="28"/>
          <w:szCs w:val="28"/>
        </w:rPr>
        <w:t xml:space="preserve">2.2. Тематический план и содержание учебной дисциплины </w:t>
      </w:r>
    </w:p>
    <w:p w:rsidR="005A669F" w:rsidRDefault="005A669F" w:rsidP="005A669F">
      <w:pPr>
        <w:widowControl w:val="0"/>
        <w:spacing w:line="360" w:lineRule="auto"/>
        <w:jc w:val="center"/>
        <w:rPr>
          <w:b/>
          <w:caps/>
          <w:sz w:val="28"/>
          <w:szCs w:val="28"/>
        </w:rPr>
      </w:pPr>
      <w:r>
        <w:rPr>
          <w:b/>
          <w:sz w:val="28"/>
          <w:szCs w:val="28"/>
        </w:rPr>
        <w:t>«Литература»</w:t>
      </w:r>
    </w:p>
    <w:p w:rsidR="005A669F" w:rsidRPr="009102BC"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9102BC">
        <w:rPr>
          <w:bCs/>
          <w:i/>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9072"/>
        <w:gridCol w:w="1134"/>
        <w:gridCol w:w="993"/>
        <w:gridCol w:w="992"/>
      </w:tblGrid>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102BC">
              <w:rPr>
                <w:b/>
                <w:bCs/>
              </w:rPr>
              <w:t>Наименование разделов и тем</w:t>
            </w:r>
          </w:p>
        </w:tc>
        <w:tc>
          <w:tcPr>
            <w:tcW w:w="907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102BC">
              <w:rPr>
                <w:b/>
                <w:bCs/>
              </w:rPr>
              <w:t xml:space="preserve">Содержание учебного материала, практические работы, самостоятельная работа </w:t>
            </w:r>
            <w:r>
              <w:rPr>
                <w:b/>
                <w:bCs/>
              </w:rPr>
              <w:t>студентов, курсовая работа (проект)</w:t>
            </w:r>
          </w:p>
        </w:tc>
        <w:tc>
          <w:tcPr>
            <w:tcW w:w="2127" w:type="dxa"/>
            <w:gridSpan w:val="2"/>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102BC">
              <w:rPr>
                <w:b/>
                <w:bCs/>
              </w:rPr>
              <w:t>Объем часов</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102BC">
              <w:rPr>
                <w:b/>
                <w:bCs/>
              </w:rPr>
              <w:t>Уровень освоения</w:t>
            </w: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102BC">
              <w:rPr>
                <w:bCs/>
                <w:i/>
              </w:rPr>
              <w:t>1</w:t>
            </w:r>
          </w:p>
        </w:tc>
        <w:tc>
          <w:tcPr>
            <w:tcW w:w="907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102BC">
              <w:rPr>
                <w:bCs/>
                <w:i/>
              </w:rPr>
              <w:t>2</w:t>
            </w:r>
          </w:p>
        </w:tc>
        <w:tc>
          <w:tcPr>
            <w:tcW w:w="1134"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 xml:space="preserve">3 </w:t>
            </w:r>
          </w:p>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(НХТ)</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102BC">
              <w:rPr>
                <w:bCs/>
                <w:i/>
              </w:rPr>
              <w:t>3</w:t>
            </w:r>
            <w:r>
              <w:rPr>
                <w:bCs/>
                <w:i/>
              </w:rPr>
              <w:t xml:space="preserve"> (Живопись и др.)</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102BC">
              <w:rPr>
                <w:bCs/>
                <w:i/>
              </w:rPr>
              <w:t>4</w:t>
            </w:r>
          </w:p>
        </w:tc>
      </w:tr>
      <w:tr w:rsidR="008F1F05" w:rsidRPr="009102BC" w:rsidTr="00F1310D">
        <w:trPr>
          <w:trHeight w:val="33"/>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8F1F05" w:rsidRPr="00FA49C6"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 xml:space="preserve">Раздел 1. </w:t>
            </w:r>
            <w:r w:rsidRPr="00FA49C6">
              <w:rPr>
                <w:b/>
                <w:bCs/>
              </w:rPr>
              <w:t>Введение.</w:t>
            </w:r>
            <w:r w:rsidRPr="00FA49C6">
              <w:rPr>
                <w:b/>
              </w:rPr>
              <w:t xml:space="preserve"> </w:t>
            </w:r>
            <w:r>
              <w:rPr>
                <w:b/>
              </w:rPr>
              <w:t>Русская литература 19 века.</w:t>
            </w:r>
          </w:p>
        </w:tc>
        <w:tc>
          <w:tcPr>
            <w:tcW w:w="907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134"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128/78</w:t>
            </w:r>
          </w:p>
        </w:tc>
        <w:tc>
          <w:tcPr>
            <w:tcW w:w="993" w:type="dxa"/>
            <w:tcBorders>
              <w:top w:val="single" w:sz="4" w:space="0" w:color="auto"/>
              <w:left w:val="single" w:sz="4" w:space="0" w:color="auto"/>
              <w:bottom w:val="single" w:sz="4" w:space="0" w:color="auto"/>
              <w:right w:val="single" w:sz="4" w:space="0" w:color="auto"/>
            </w:tcBorders>
          </w:tcPr>
          <w:p w:rsidR="008F1F05" w:rsidRPr="00D74802"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142/72</w:t>
            </w:r>
          </w:p>
        </w:tc>
        <w:tc>
          <w:tcPr>
            <w:tcW w:w="992" w:type="dxa"/>
            <w:tcBorders>
              <w:top w:val="single" w:sz="4" w:space="0" w:color="auto"/>
              <w:left w:val="single" w:sz="4" w:space="0" w:color="auto"/>
              <w:bottom w:val="single" w:sz="4" w:space="0" w:color="auto"/>
              <w:right w:val="single" w:sz="4" w:space="0" w:color="auto"/>
            </w:tcBorders>
            <w:shd w:val="clear" w:color="auto" w:fill="CCC0D9"/>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F05" w:rsidRPr="009102BC" w:rsidTr="00F1310D">
        <w:trPr>
          <w:trHeight w:val="603"/>
        </w:trPr>
        <w:tc>
          <w:tcPr>
            <w:tcW w:w="2943" w:type="dxa"/>
            <w:tcBorders>
              <w:top w:val="single" w:sz="4" w:space="0" w:color="auto"/>
              <w:left w:val="single" w:sz="4" w:space="0" w:color="auto"/>
              <w:bottom w:val="single" w:sz="4" w:space="0" w:color="auto"/>
              <w:right w:val="single" w:sz="4" w:space="0" w:color="auto"/>
            </w:tcBorders>
          </w:tcPr>
          <w:p w:rsidR="008F1F05" w:rsidRPr="007A4289" w:rsidRDefault="008F1F05" w:rsidP="00817545">
            <w:pPr>
              <w:rPr>
                <w:b/>
                <w:i/>
              </w:rPr>
            </w:pPr>
            <w:r w:rsidRPr="007A4289">
              <w:rPr>
                <w:b/>
                <w:i/>
              </w:rPr>
              <w:t>Тема 1.1.  Русская литература первой половины 19 века.</w:t>
            </w:r>
          </w:p>
          <w:p w:rsidR="008F1F05" w:rsidRDefault="008F1F05" w:rsidP="00817545">
            <w:pPr>
              <w:numPr>
                <w:ilvl w:val="0"/>
                <w:numId w:val="11"/>
              </w:numPr>
              <w:tabs>
                <w:tab w:val="clear" w:pos="720"/>
                <w:tab w:val="num" w:pos="0"/>
              </w:tabs>
              <w:ind w:left="0" w:firstLine="0"/>
            </w:pPr>
            <w:r>
              <w:t>Общая характеристика русской классической литературы первой половины 19 века.</w:t>
            </w:r>
          </w:p>
          <w:p w:rsidR="008F1F05" w:rsidRPr="00FA49C6" w:rsidRDefault="008F1F05" w:rsidP="00817545">
            <w:pPr>
              <w:numPr>
                <w:ilvl w:val="0"/>
                <w:numId w:val="11"/>
              </w:numPr>
              <w:tabs>
                <w:tab w:val="clear" w:pos="720"/>
                <w:tab w:val="num" w:pos="0"/>
              </w:tabs>
              <w:ind w:left="0" w:firstLine="0"/>
            </w:pPr>
            <w:r>
              <w:t xml:space="preserve">Литературный процесс первой половины 19 века. </w:t>
            </w:r>
          </w:p>
        </w:tc>
        <w:tc>
          <w:tcPr>
            <w:tcW w:w="9072" w:type="dxa"/>
            <w:tcBorders>
              <w:top w:val="single" w:sz="4" w:space="0" w:color="auto"/>
              <w:left w:val="single" w:sz="4" w:space="0" w:color="auto"/>
              <w:bottom w:val="single" w:sz="4" w:space="0" w:color="auto"/>
              <w:right w:val="single" w:sz="4" w:space="0" w:color="auto"/>
            </w:tcBorders>
          </w:tcPr>
          <w:p w:rsidR="008F1F05" w:rsidRPr="00C75492" w:rsidRDefault="008F1F05" w:rsidP="00817545">
            <w:r w:rsidRPr="00C75492">
              <w:t xml:space="preserve">Обзор культуры. Литературная борьба. Романтизм – ведущее направление русской литературы 1-й половины </w:t>
            </w:r>
            <w:r w:rsidRPr="00C75492">
              <w:rPr>
                <w:lang w:val="en-US"/>
              </w:rPr>
              <w:t>XIX</w:t>
            </w:r>
            <w:r w:rsidRPr="00C75492">
              <w:t xml:space="preserve"> века. Самобытность русского романтизма.</w:t>
            </w:r>
          </w:p>
          <w:p w:rsidR="008F1F05" w:rsidRPr="00DE1379" w:rsidRDefault="008F1F05" w:rsidP="00817545">
            <w:pPr>
              <w:pStyle w:val="211"/>
              <w:ind w:left="0" w:firstLine="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F1F0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w:t>
            </w:r>
            <w:r w:rsidR="008F1F05">
              <w:rPr>
                <w:b/>
                <w:bCs/>
              </w:rPr>
              <w:t>/2</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Pr="008F1F05" w:rsidRDefault="008F1F05" w:rsidP="008F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8F1F05">
              <w:rPr>
                <w:bCs/>
              </w:rPr>
              <w:t>1</w:t>
            </w:r>
          </w:p>
          <w:p w:rsidR="008F1F05" w:rsidRPr="008F1F05" w:rsidRDefault="008F1F05" w:rsidP="008F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Pr="008F1F05" w:rsidRDefault="008F1F05" w:rsidP="008F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Pr="008F1F05" w:rsidRDefault="008F1F05" w:rsidP="008F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Pr="008F1F05" w:rsidRDefault="008F1F05" w:rsidP="008F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F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8F1F05">
              <w:rPr>
                <w:bCs/>
              </w:rPr>
              <w:t>1</w:t>
            </w: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w:t>
            </w:r>
            <w:r w:rsidR="008F1F05" w:rsidRPr="00A637F5">
              <w:rPr>
                <w:b/>
                <w:bCs/>
              </w:rPr>
              <w:t>/2</w:t>
            </w:r>
          </w:p>
          <w:p w:rsidR="008F1F05" w:rsidRPr="007A4289" w:rsidRDefault="008F1F05" w:rsidP="00817545"/>
          <w:p w:rsidR="008F1F05" w:rsidRPr="007A4289" w:rsidRDefault="008F1F05" w:rsidP="00817545"/>
          <w:p w:rsidR="008F1F05" w:rsidRDefault="008F1F05" w:rsidP="00817545"/>
          <w:p w:rsidR="008F1F05" w:rsidRDefault="008F1F05" w:rsidP="00817545">
            <w:pPr>
              <w:jc w:val="center"/>
            </w:pPr>
            <w:r>
              <w:t>1</w:t>
            </w:r>
          </w:p>
          <w:p w:rsidR="008F1F05" w:rsidRPr="007A4289" w:rsidRDefault="008F1F05" w:rsidP="00817545">
            <w:pPr>
              <w:jc w:val="center"/>
            </w:pPr>
          </w:p>
          <w:p w:rsidR="008F1F05" w:rsidRPr="007A4289" w:rsidRDefault="008F1F05" w:rsidP="00817545">
            <w:pPr>
              <w:jc w:val="center"/>
            </w:pPr>
          </w:p>
          <w:p w:rsidR="008F1F05" w:rsidRPr="007A4289" w:rsidRDefault="008F1F05" w:rsidP="00817545">
            <w:pPr>
              <w:jc w:val="center"/>
            </w:pPr>
          </w:p>
          <w:p w:rsidR="008F1F05" w:rsidRDefault="008F1F05" w:rsidP="00817545">
            <w:pPr>
              <w:jc w:val="center"/>
            </w:pPr>
          </w:p>
          <w:p w:rsidR="008F1F05" w:rsidRPr="007A4289"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FA49C6" w:rsidRDefault="008F1F05" w:rsidP="00817545"/>
        </w:tc>
        <w:tc>
          <w:tcPr>
            <w:tcW w:w="9072" w:type="dxa"/>
            <w:tcBorders>
              <w:top w:val="single" w:sz="4" w:space="0" w:color="auto"/>
              <w:left w:val="single" w:sz="4" w:space="0" w:color="auto"/>
              <w:bottom w:val="single" w:sz="4" w:space="0" w:color="auto"/>
              <w:right w:val="single" w:sz="4" w:space="0" w:color="auto"/>
            </w:tcBorders>
          </w:tcPr>
          <w:p w:rsidR="008F1F05" w:rsidRPr="00FA49C6" w:rsidRDefault="008F1F05" w:rsidP="00817545">
            <w:r w:rsidRPr="008926F2">
              <w:rPr>
                <w:i/>
              </w:rPr>
              <w:t>Самостоятельная работа обучающихся</w:t>
            </w:r>
            <w:r>
              <w:t>: составление хронологической таблицы.</w:t>
            </w:r>
          </w:p>
          <w:p w:rsidR="008F1F05" w:rsidRPr="00FA49C6" w:rsidRDefault="008F1F05" w:rsidP="00817545"/>
        </w:tc>
        <w:tc>
          <w:tcPr>
            <w:tcW w:w="1134"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7A4289" w:rsidRDefault="008F1F05" w:rsidP="00817545">
            <w:pPr>
              <w:rPr>
                <w:b/>
                <w:i/>
              </w:rPr>
            </w:pPr>
            <w:r w:rsidRPr="007A4289">
              <w:rPr>
                <w:b/>
                <w:i/>
              </w:rPr>
              <w:t>Тема 1.2. Общая характеристика   русской литературы второй половины 19 века.</w:t>
            </w:r>
          </w:p>
          <w:p w:rsidR="008F1F05" w:rsidRDefault="008F1F05" w:rsidP="00817545">
            <w:pPr>
              <w:numPr>
                <w:ilvl w:val="0"/>
                <w:numId w:val="11"/>
              </w:numPr>
              <w:tabs>
                <w:tab w:val="clear" w:pos="720"/>
                <w:tab w:val="num" w:pos="0"/>
              </w:tabs>
              <w:ind w:left="0" w:firstLine="0"/>
            </w:pPr>
            <w:r>
              <w:t xml:space="preserve">Эпоха второй половины 19 века в </w:t>
            </w:r>
            <w:r>
              <w:lastRenderedPageBreak/>
              <w:t>России: общественная и культурная жизнь.</w:t>
            </w:r>
          </w:p>
          <w:p w:rsidR="008F1F05" w:rsidRPr="00FA49C6" w:rsidRDefault="008F1F05" w:rsidP="00817545">
            <w:pPr>
              <w:numPr>
                <w:ilvl w:val="0"/>
                <w:numId w:val="11"/>
              </w:numPr>
              <w:tabs>
                <w:tab w:val="clear" w:pos="720"/>
                <w:tab w:val="num" w:pos="0"/>
              </w:tabs>
              <w:ind w:left="0" w:firstLine="0"/>
            </w:pPr>
            <w:r>
              <w:t>Литературный процесс второй половины 19 века. Общая характеристика критического реализма.</w:t>
            </w:r>
          </w:p>
        </w:tc>
        <w:tc>
          <w:tcPr>
            <w:tcW w:w="9072" w:type="dxa"/>
            <w:tcBorders>
              <w:top w:val="single" w:sz="4" w:space="0" w:color="auto"/>
              <w:left w:val="single" w:sz="4" w:space="0" w:color="auto"/>
              <w:bottom w:val="single" w:sz="4" w:space="0" w:color="auto"/>
              <w:right w:val="single" w:sz="4" w:space="0" w:color="auto"/>
            </w:tcBorders>
          </w:tcPr>
          <w:p w:rsidR="008F1F05" w:rsidRPr="00DE1379" w:rsidRDefault="008F1F05" w:rsidP="00817545">
            <w:pPr>
              <w:pStyle w:val="211"/>
              <w:ind w:left="0" w:firstLine="0"/>
              <w:rPr>
                <w:sz w:val="24"/>
                <w:szCs w:val="24"/>
              </w:rPr>
            </w:pPr>
            <w:r w:rsidRPr="00DE1379">
              <w:lastRenderedPageBreak/>
              <w:t xml:space="preserve"> </w:t>
            </w:r>
          </w:p>
          <w:p w:rsidR="008F1F05" w:rsidRPr="00C75492" w:rsidRDefault="008F1F05" w:rsidP="00817545">
            <w:r w:rsidRPr="00C75492">
              <w:t xml:space="preserve">Культурно-историческое развитие России середины </w:t>
            </w:r>
            <w:r w:rsidRPr="00C75492">
              <w:rPr>
                <w:lang w:val="en-US"/>
              </w:rPr>
              <w:t>XIX</w:t>
            </w:r>
            <w:r w:rsidRPr="00C75492">
              <w:t xml:space="preserve"> века, отражение его в литературном процессе. </w:t>
            </w:r>
            <w:r>
              <w:t xml:space="preserve">Периодизация общественной жизни России второй половины 19 века. Культурная  революция: развитие профессиональной музыки, бунт 14-ти художников. </w:t>
            </w:r>
            <w:r w:rsidRPr="00C75492">
              <w:t>Феномен русской литературы. Взаимодействие разных стилей и направлений. Жизнеутверждающий и критический реализм.</w:t>
            </w:r>
            <w:r>
              <w:t xml:space="preserve"> Этапы развития реализма. Особенности реализма в России.</w:t>
            </w:r>
            <w:r w:rsidRPr="00C75492">
              <w:t xml:space="preserve"> Нравственные поиски героев.</w:t>
            </w:r>
          </w:p>
          <w:p w:rsidR="008F1F05" w:rsidRPr="00C75492" w:rsidRDefault="008F1F05" w:rsidP="00817545">
            <w:pPr>
              <w:rPr>
                <w:spacing w:val="-4"/>
              </w:rPr>
            </w:pPr>
            <w:r w:rsidRPr="00C75492">
              <w:rPr>
                <w:spacing w:val="-4"/>
              </w:rPr>
              <w:lastRenderedPageBreak/>
              <w:t>Литературная критика. Эстетическая полемика. Журнальная полемика.</w:t>
            </w:r>
          </w:p>
          <w:p w:rsidR="008F1F05" w:rsidRPr="00FA49C6" w:rsidRDefault="008F1F05" w:rsidP="00817545"/>
        </w:tc>
        <w:tc>
          <w:tcPr>
            <w:tcW w:w="1134" w:type="dxa"/>
            <w:tcBorders>
              <w:top w:val="single" w:sz="4" w:space="0" w:color="auto"/>
              <w:left w:val="single" w:sz="4" w:space="0" w:color="auto"/>
              <w:bottom w:val="single" w:sz="4" w:space="0" w:color="auto"/>
              <w:right w:val="single" w:sz="4" w:space="0" w:color="auto"/>
            </w:tcBorders>
          </w:tcPr>
          <w:p w:rsidR="008F1F05" w:rsidRDefault="00BF5AF8" w:rsidP="00817545">
            <w:pPr>
              <w:jc w:val="center"/>
              <w:rPr>
                <w:b/>
              </w:rPr>
            </w:pPr>
            <w:r>
              <w:rPr>
                <w:b/>
              </w:rPr>
              <w:lastRenderedPageBreak/>
              <w:t>8</w:t>
            </w:r>
            <w:r w:rsidR="008F1F05">
              <w:rPr>
                <w:b/>
              </w:rPr>
              <w:t>/2</w:t>
            </w:r>
          </w:p>
          <w:p w:rsidR="008F1F05" w:rsidRDefault="008F1F05" w:rsidP="00817545">
            <w:pPr>
              <w:jc w:val="center"/>
              <w:rPr>
                <w:b/>
              </w:rPr>
            </w:pPr>
          </w:p>
          <w:p w:rsidR="008F1F05" w:rsidRDefault="008F1F05" w:rsidP="00817545">
            <w:pPr>
              <w:jc w:val="center"/>
              <w:rPr>
                <w:b/>
              </w:rPr>
            </w:pPr>
          </w:p>
          <w:p w:rsidR="008F1F05" w:rsidRDefault="008F1F05" w:rsidP="00817545">
            <w:pPr>
              <w:jc w:val="center"/>
              <w:rPr>
                <w:b/>
              </w:rPr>
            </w:pPr>
          </w:p>
          <w:p w:rsidR="008F1F05" w:rsidRDefault="008F1F05" w:rsidP="00817545">
            <w:pPr>
              <w:jc w:val="center"/>
              <w:rPr>
                <w:b/>
              </w:rPr>
            </w:pPr>
          </w:p>
          <w:p w:rsidR="008F1F05" w:rsidRDefault="008F1F05" w:rsidP="00817545">
            <w:pPr>
              <w:jc w:val="center"/>
              <w:rPr>
                <w:b/>
              </w:rPr>
            </w:pPr>
            <w:r>
              <w:rPr>
                <w:b/>
              </w:rPr>
              <w:t>1</w:t>
            </w:r>
          </w:p>
          <w:p w:rsidR="008F1F05" w:rsidRDefault="008F1F05" w:rsidP="00817545">
            <w:pPr>
              <w:jc w:val="center"/>
              <w:rPr>
                <w:b/>
              </w:rPr>
            </w:pPr>
          </w:p>
          <w:p w:rsidR="008F1F05" w:rsidRDefault="008F1F05" w:rsidP="00817545">
            <w:pPr>
              <w:jc w:val="center"/>
              <w:rPr>
                <w:b/>
              </w:rPr>
            </w:pPr>
          </w:p>
          <w:p w:rsidR="008F1F05" w:rsidRDefault="008F1F05" w:rsidP="00817545">
            <w:pPr>
              <w:jc w:val="center"/>
              <w:rPr>
                <w:b/>
              </w:rPr>
            </w:pPr>
          </w:p>
          <w:p w:rsidR="008F1F05" w:rsidRDefault="008F1F05" w:rsidP="00817545">
            <w:pPr>
              <w:jc w:val="center"/>
              <w:rPr>
                <w:b/>
              </w:rPr>
            </w:pPr>
            <w:r>
              <w:rPr>
                <w:b/>
              </w:rPr>
              <w:t>1</w:t>
            </w:r>
          </w:p>
          <w:p w:rsidR="008F1F05" w:rsidRDefault="008F1F05" w:rsidP="00817545">
            <w:pPr>
              <w:jc w:val="center"/>
              <w:rPr>
                <w:b/>
              </w:rPr>
            </w:pPr>
          </w:p>
          <w:p w:rsidR="008F1F05" w:rsidRDefault="008F1F05" w:rsidP="00817545">
            <w:pPr>
              <w:jc w:val="center"/>
              <w:rPr>
                <w:b/>
              </w:rPr>
            </w:pPr>
          </w:p>
          <w:p w:rsidR="008F1F05" w:rsidRDefault="008F1F05" w:rsidP="00817545">
            <w:pPr>
              <w:jc w:val="center"/>
              <w:rPr>
                <w:b/>
              </w:rPr>
            </w:pPr>
          </w:p>
          <w:p w:rsidR="008F1F05" w:rsidRPr="00A637F5" w:rsidRDefault="008F1F05" w:rsidP="00817545">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BF5AF8" w:rsidP="00817545">
            <w:pPr>
              <w:jc w:val="center"/>
              <w:rPr>
                <w:b/>
              </w:rPr>
            </w:pPr>
            <w:r>
              <w:rPr>
                <w:b/>
              </w:rPr>
              <w:lastRenderedPageBreak/>
              <w:t>10</w:t>
            </w:r>
            <w:r w:rsidR="008F1F05" w:rsidRPr="00A637F5">
              <w:rPr>
                <w:b/>
              </w:rPr>
              <w:t>/2</w:t>
            </w:r>
          </w:p>
          <w:p w:rsidR="008F1F05" w:rsidRPr="007A4289" w:rsidRDefault="008F1F05" w:rsidP="00817545"/>
          <w:p w:rsidR="008F1F05" w:rsidRPr="007A4289" w:rsidRDefault="008F1F05" w:rsidP="00817545"/>
          <w:p w:rsidR="008F1F05" w:rsidRDefault="008F1F05" w:rsidP="00817545"/>
          <w:p w:rsidR="008F1F05" w:rsidRDefault="008F1F05" w:rsidP="00817545"/>
          <w:p w:rsidR="008F1F05" w:rsidRDefault="008F1F05" w:rsidP="00817545">
            <w:pPr>
              <w:jc w:val="center"/>
            </w:pPr>
            <w:r>
              <w:t>1</w:t>
            </w:r>
          </w:p>
          <w:p w:rsidR="008F1F05" w:rsidRPr="007A4289" w:rsidRDefault="008F1F05" w:rsidP="00817545">
            <w:pPr>
              <w:jc w:val="center"/>
            </w:pPr>
          </w:p>
          <w:p w:rsidR="008F1F05" w:rsidRPr="007A4289" w:rsidRDefault="008F1F05" w:rsidP="00817545">
            <w:pPr>
              <w:jc w:val="center"/>
            </w:pPr>
          </w:p>
          <w:p w:rsidR="008F1F05" w:rsidRDefault="008F1F05" w:rsidP="00817545">
            <w:pPr>
              <w:jc w:val="center"/>
            </w:pPr>
          </w:p>
          <w:p w:rsidR="008F1F05" w:rsidRPr="007A4289"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2</w:t>
            </w: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FA49C6" w:rsidRDefault="008F1F05" w:rsidP="00817545"/>
        </w:tc>
        <w:tc>
          <w:tcPr>
            <w:tcW w:w="9072" w:type="dxa"/>
            <w:tcBorders>
              <w:top w:val="single" w:sz="4" w:space="0" w:color="auto"/>
              <w:left w:val="single" w:sz="4" w:space="0" w:color="auto"/>
              <w:bottom w:val="single" w:sz="4" w:space="0" w:color="auto"/>
              <w:right w:val="single" w:sz="4" w:space="0" w:color="auto"/>
            </w:tcBorders>
          </w:tcPr>
          <w:p w:rsidR="008F1F05" w:rsidRPr="00FA49C6" w:rsidRDefault="008F1F05" w:rsidP="00817545">
            <w:r w:rsidRPr="008926F2">
              <w:rPr>
                <w:i/>
              </w:rPr>
              <w:t>Самостоятельная работа обучающихся</w:t>
            </w:r>
            <w:r w:rsidRPr="00FA49C6">
              <w:t xml:space="preserve">:  </w:t>
            </w:r>
            <w:r>
              <w:t>конспектирование, подготовка сообщений.</w:t>
            </w:r>
          </w:p>
        </w:tc>
        <w:tc>
          <w:tcPr>
            <w:tcW w:w="1134"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8</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F54040" w:rsidRDefault="008F1F05" w:rsidP="00817545">
            <w:pPr>
              <w:rPr>
                <w:b/>
                <w:i/>
              </w:rPr>
            </w:pPr>
            <w:r w:rsidRPr="00F54040">
              <w:rPr>
                <w:b/>
                <w:i/>
              </w:rPr>
              <w:t>Тема 1.3. И.С. Тургенев</w:t>
            </w:r>
          </w:p>
          <w:p w:rsidR="008F1F05" w:rsidRPr="00510395" w:rsidRDefault="008F1F05" w:rsidP="00817545">
            <w:pPr>
              <w:numPr>
                <w:ilvl w:val="0"/>
                <w:numId w:val="11"/>
              </w:numPr>
              <w:tabs>
                <w:tab w:val="clear" w:pos="720"/>
                <w:tab w:val="num" w:pos="-180"/>
              </w:tabs>
              <w:ind w:left="0" w:firstLine="0"/>
            </w:pPr>
            <w:r w:rsidRPr="00510395">
              <w:t>Роковая связь между жизнью и литературой.</w:t>
            </w:r>
          </w:p>
          <w:p w:rsidR="008F1F05" w:rsidRDefault="008F1F05" w:rsidP="00817545">
            <w:pPr>
              <w:numPr>
                <w:ilvl w:val="0"/>
                <w:numId w:val="11"/>
              </w:numPr>
              <w:tabs>
                <w:tab w:val="clear" w:pos="720"/>
                <w:tab w:val="num" w:pos="-180"/>
              </w:tabs>
              <w:ind w:left="0" w:firstLine="0"/>
            </w:pPr>
            <w:r w:rsidRPr="00510395">
              <w:t>И.С. Тургенев в воспоминаниях современников.</w:t>
            </w:r>
          </w:p>
          <w:p w:rsidR="008F1F05" w:rsidRDefault="008F1F05" w:rsidP="00817545">
            <w:pPr>
              <w:numPr>
                <w:ilvl w:val="0"/>
                <w:numId w:val="11"/>
              </w:numPr>
              <w:tabs>
                <w:tab w:val="clear" w:pos="720"/>
                <w:tab w:val="num" w:pos="0"/>
              </w:tabs>
              <w:ind w:left="0" w:firstLine="0"/>
            </w:pPr>
            <w:r>
              <w:t>История создания романа «Отцы и дети».</w:t>
            </w:r>
          </w:p>
          <w:p w:rsidR="008F1F05" w:rsidRDefault="008F1F05" w:rsidP="00817545">
            <w:pPr>
              <w:numPr>
                <w:ilvl w:val="0"/>
                <w:numId w:val="11"/>
              </w:numPr>
              <w:tabs>
                <w:tab w:val="clear" w:pos="720"/>
                <w:tab w:val="num" w:pos="0"/>
              </w:tabs>
              <w:ind w:left="0" w:firstLine="0"/>
            </w:pPr>
            <w:r>
              <w:t>Историческая основа повествования.</w:t>
            </w:r>
          </w:p>
          <w:p w:rsidR="008F1F05" w:rsidRDefault="008F1F05" w:rsidP="00817545">
            <w:pPr>
              <w:numPr>
                <w:ilvl w:val="0"/>
                <w:numId w:val="11"/>
              </w:numPr>
              <w:tabs>
                <w:tab w:val="clear" w:pos="720"/>
                <w:tab w:val="num" w:pos="0"/>
              </w:tabs>
              <w:ind w:left="0" w:firstLine="0"/>
            </w:pPr>
            <w:r>
              <w:t>Русские мальчики и хранители традиций.</w:t>
            </w:r>
          </w:p>
          <w:p w:rsidR="008F1F05" w:rsidRDefault="008F1F05" w:rsidP="00817545">
            <w:pPr>
              <w:numPr>
                <w:ilvl w:val="0"/>
                <w:numId w:val="11"/>
              </w:numPr>
              <w:tabs>
                <w:tab w:val="clear" w:pos="720"/>
                <w:tab w:val="num" w:pos="0"/>
              </w:tabs>
              <w:ind w:left="0" w:firstLine="0"/>
            </w:pPr>
            <w:r>
              <w:t>Встреча двух поколений.</w:t>
            </w:r>
          </w:p>
          <w:p w:rsidR="008F1F05" w:rsidRDefault="008F1F05" w:rsidP="00817545">
            <w:pPr>
              <w:numPr>
                <w:ilvl w:val="0"/>
                <w:numId w:val="11"/>
              </w:numPr>
              <w:tabs>
                <w:tab w:val="clear" w:pos="720"/>
                <w:tab w:val="num" w:pos="0"/>
              </w:tabs>
              <w:ind w:left="0" w:firstLine="0"/>
            </w:pPr>
            <w:r>
              <w:t>«И грянул бой…» (Споры молодого нигилиста и пожившего аристократа).</w:t>
            </w:r>
          </w:p>
          <w:p w:rsidR="008F1F05" w:rsidRDefault="008F1F05" w:rsidP="00817545">
            <w:pPr>
              <w:numPr>
                <w:ilvl w:val="0"/>
                <w:numId w:val="11"/>
              </w:numPr>
              <w:tabs>
                <w:tab w:val="clear" w:pos="720"/>
                <w:tab w:val="num" w:pos="0"/>
              </w:tabs>
              <w:ind w:left="0" w:firstLine="0"/>
            </w:pPr>
            <w:r>
              <w:t>Анализ 10-й главы.</w:t>
            </w:r>
          </w:p>
          <w:p w:rsidR="008F1F05" w:rsidRDefault="008F1F05" w:rsidP="00817545">
            <w:pPr>
              <w:numPr>
                <w:ilvl w:val="0"/>
                <w:numId w:val="11"/>
              </w:numPr>
              <w:tabs>
                <w:tab w:val="clear" w:pos="720"/>
                <w:tab w:val="num" w:pos="0"/>
              </w:tabs>
              <w:ind w:left="0" w:firstLine="0"/>
            </w:pPr>
            <w:r>
              <w:t>Испытания героев любовью.</w:t>
            </w:r>
          </w:p>
          <w:p w:rsidR="008F1F05" w:rsidRDefault="008F1F05" w:rsidP="00817545">
            <w:pPr>
              <w:numPr>
                <w:ilvl w:val="0"/>
                <w:numId w:val="11"/>
              </w:numPr>
              <w:tabs>
                <w:tab w:val="clear" w:pos="720"/>
                <w:tab w:val="num" w:pos="0"/>
              </w:tabs>
              <w:ind w:left="0" w:firstLine="0"/>
            </w:pPr>
            <w:r>
              <w:t>Самоломанный на рандевю, или  Муки «страстного, грешного, бунтующего сердца».</w:t>
            </w:r>
          </w:p>
          <w:p w:rsidR="008F1F05" w:rsidRDefault="008F1F05" w:rsidP="00817545">
            <w:pPr>
              <w:numPr>
                <w:ilvl w:val="0"/>
                <w:numId w:val="11"/>
              </w:numPr>
              <w:tabs>
                <w:tab w:val="clear" w:pos="720"/>
                <w:tab w:val="num" w:pos="0"/>
              </w:tabs>
              <w:ind w:left="0" w:firstLine="0"/>
            </w:pPr>
            <w:r>
              <w:t xml:space="preserve">Духовное воскресение человека и </w:t>
            </w:r>
            <w:r>
              <w:lastRenderedPageBreak/>
              <w:t>проигранные ставки человекобога.</w:t>
            </w:r>
          </w:p>
          <w:p w:rsidR="008F1F05" w:rsidRDefault="008F1F05" w:rsidP="00817545">
            <w:pPr>
              <w:numPr>
                <w:ilvl w:val="0"/>
                <w:numId w:val="11"/>
              </w:numPr>
              <w:tabs>
                <w:tab w:val="clear" w:pos="720"/>
                <w:tab w:val="num" w:pos="0"/>
              </w:tabs>
              <w:ind w:left="0" w:firstLine="0"/>
            </w:pPr>
            <w:r>
              <w:t>Смерть Базарова в романе.</w:t>
            </w:r>
          </w:p>
          <w:p w:rsidR="008F1F05" w:rsidRDefault="008F1F05" w:rsidP="00817545">
            <w:pPr>
              <w:numPr>
                <w:ilvl w:val="0"/>
                <w:numId w:val="11"/>
              </w:numPr>
              <w:tabs>
                <w:tab w:val="clear" w:pos="720"/>
                <w:tab w:val="num" w:pos="0"/>
              </w:tabs>
              <w:ind w:left="0" w:firstLine="0"/>
            </w:pPr>
            <w:r>
              <w:t>Смысл финала романа.</w:t>
            </w:r>
          </w:p>
          <w:p w:rsidR="008F1F05" w:rsidRDefault="008F1F05" w:rsidP="00817545">
            <w:pPr>
              <w:numPr>
                <w:ilvl w:val="0"/>
                <w:numId w:val="11"/>
              </w:numPr>
              <w:tabs>
                <w:tab w:val="clear" w:pos="720"/>
                <w:tab w:val="num" w:pos="0"/>
              </w:tabs>
              <w:ind w:left="0" w:firstLine="0"/>
            </w:pPr>
            <w:r>
              <w:t>Полемика вокруг романа «Отцы и дети».</w:t>
            </w:r>
          </w:p>
          <w:p w:rsidR="00B90A4D" w:rsidRDefault="00B90A4D" w:rsidP="00817545">
            <w:pPr>
              <w:numPr>
                <w:ilvl w:val="0"/>
                <w:numId w:val="11"/>
              </w:numPr>
              <w:tabs>
                <w:tab w:val="clear" w:pos="720"/>
                <w:tab w:val="num" w:pos="0"/>
              </w:tabs>
              <w:ind w:left="0" w:firstLine="0"/>
            </w:pPr>
            <w:r>
              <w:t>Письменный ответ на вопрос проблемного характера по роману И.С.Тургенева «Отцы и дети»</w:t>
            </w:r>
          </w:p>
          <w:p w:rsidR="008F1F05" w:rsidRPr="00510395" w:rsidRDefault="008F1F05" w:rsidP="008F1F05"/>
        </w:tc>
        <w:tc>
          <w:tcPr>
            <w:tcW w:w="9072" w:type="dxa"/>
            <w:tcBorders>
              <w:top w:val="single" w:sz="4" w:space="0" w:color="auto"/>
              <w:left w:val="single" w:sz="4" w:space="0" w:color="auto"/>
              <w:bottom w:val="single" w:sz="4" w:space="0" w:color="auto"/>
              <w:right w:val="single" w:sz="4" w:space="0" w:color="auto"/>
            </w:tcBorders>
          </w:tcPr>
          <w:p w:rsidR="008F1F05" w:rsidRDefault="008F1F05" w:rsidP="00817545"/>
          <w:p w:rsidR="008F1F05" w:rsidRPr="00C52525" w:rsidRDefault="008F1F05" w:rsidP="00817545">
            <w:pPr>
              <w:spacing w:before="120"/>
            </w:pPr>
            <w:r>
              <w:t>Биографические сведения.</w:t>
            </w:r>
          </w:p>
          <w:p w:rsidR="008F1F05" w:rsidRPr="00C52525" w:rsidRDefault="008F1F05" w:rsidP="00817545">
            <w:r w:rsidRPr="00C52525">
              <w:t>«Отцы и дети». Временной и всечеловеческий смысл названия и основной конфликт романа. Особенности композиции романа. Базаров в системе 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 идейно-художественного замысла писателя.</w:t>
            </w:r>
          </w:p>
          <w:p w:rsidR="008F1F05" w:rsidRPr="00C52525" w:rsidRDefault="008F1F05" w:rsidP="00817545">
            <w:r w:rsidRPr="00C52525">
              <w:t>Значение заключительных сцен романа. Своеобразие художественной манеры Тургенева-романиста. Авторская позиция в романе.</w:t>
            </w:r>
          </w:p>
          <w:p w:rsidR="008F1F05" w:rsidRPr="00C52525" w:rsidRDefault="008F1F05" w:rsidP="00817545">
            <w:r w:rsidRPr="00C52525">
              <w:t>Полемика вокруг романа. (Д. Писарев, Н. Страхов, М. Антонович).</w:t>
            </w:r>
          </w:p>
          <w:p w:rsidR="008F1F05" w:rsidRPr="00C52525" w:rsidRDefault="008F1F05" w:rsidP="00817545">
            <w:r w:rsidRPr="00C52525">
              <w:rPr>
                <w:i/>
              </w:rPr>
              <w:t>Теория литературы</w:t>
            </w:r>
            <w:r w:rsidRPr="00C52525">
              <w:t>: Развитие понятия о родах и жанрах литературы (роман). Замысел писателя и объективное значение художественного произведения.</w:t>
            </w:r>
          </w:p>
          <w:p w:rsidR="008F1F05" w:rsidRPr="00C52525" w:rsidRDefault="008F1F05" w:rsidP="00817545">
            <w:r w:rsidRPr="00281D27">
              <w:rPr>
                <w:i/>
              </w:rPr>
              <w:t>Практическая работа №1</w:t>
            </w:r>
            <w:r>
              <w:t xml:space="preserve"> «Комплексный анализ эпизода».</w:t>
            </w:r>
          </w:p>
        </w:tc>
        <w:tc>
          <w:tcPr>
            <w:tcW w:w="1134"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22/16</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99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20/14</w:t>
            </w:r>
          </w:p>
          <w:p w:rsidR="008F1F05" w:rsidRDefault="008F1F05" w:rsidP="00817545"/>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Pr="004A3D06" w:rsidRDefault="008F1F05" w:rsidP="00817545">
            <w:pPr>
              <w:jc w:val="center"/>
            </w:pPr>
          </w:p>
          <w:p w:rsidR="008F1F05" w:rsidRDefault="008F1F05" w:rsidP="00817545">
            <w:pPr>
              <w:jc w:val="center"/>
            </w:pPr>
            <w:r>
              <w:t>1</w:t>
            </w:r>
          </w:p>
          <w:p w:rsidR="008F1F05" w:rsidRPr="004A3D06" w:rsidRDefault="008F1F05" w:rsidP="00817545">
            <w:pPr>
              <w:jc w:val="center"/>
            </w:pPr>
          </w:p>
          <w:p w:rsidR="008F1F05" w:rsidRDefault="008F1F05" w:rsidP="00817545"/>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Pr="004A3D06"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Pr="004A3D06"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 w:rsidR="008F1F05" w:rsidRDefault="008F1F05" w:rsidP="00817545"/>
          <w:p w:rsidR="008F1F05" w:rsidRDefault="008F1F05" w:rsidP="00817545"/>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B90A4D" w:rsidRDefault="00B90A4D" w:rsidP="00817545">
            <w:pPr>
              <w:jc w:val="center"/>
            </w:pPr>
          </w:p>
          <w:p w:rsidR="00B90A4D" w:rsidRPr="004A3D06" w:rsidRDefault="00B90A4D" w:rsidP="00817545">
            <w:pPr>
              <w:jc w:val="center"/>
            </w:pPr>
          </w:p>
        </w:tc>
        <w:tc>
          <w:tcPr>
            <w:tcW w:w="992" w:type="dxa"/>
            <w:tcBorders>
              <w:top w:val="single" w:sz="4" w:space="0" w:color="auto"/>
              <w:left w:val="single" w:sz="4" w:space="0" w:color="auto"/>
              <w:bottom w:val="single" w:sz="4" w:space="0" w:color="auto"/>
              <w:right w:val="single" w:sz="4" w:space="0" w:color="auto"/>
            </w:tcBorders>
          </w:tcPr>
          <w:p w:rsidR="008F1F05" w:rsidRDefault="008F1F05" w:rsidP="00817545">
            <w:pPr>
              <w:jc w:val="center"/>
              <w:rPr>
                <w:highlight w:val="blue"/>
              </w:rPr>
            </w:pPr>
            <w:r w:rsidRPr="004A3D06">
              <w:lastRenderedPageBreak/>
              <w:t>2</w:t>
            </w:r>
          </w:p>
          <w:p w:rsidR="008F1F05" w:rsidRPr="004A3D06" w:rsidRDefault="008F1F05" w:rsidP="00817545">
            <w:pPr>
              <w:rPr>
                <w:highlight w:val="blue"/>
              </w:rPr>
            </w:pPr>
          </w:p>
          <w:p w:rsidR="008F1F05" w:rsidRDefault="008F1F05" w:rsidP="00817545">
            <w:pPr>
              <w:rPr>
                <w:highlight w:val="blue"/>
              </w:rPr>
            </w:pPr>
          </w:p>
          <w:p w:rsidR="008F1F05" w:rsidRPr="004A3D06" w:rsidRDefault="008F1F05" w:rsidP="00817545">
            <w:pPr>
              <w:rPr>
                <w:highlight w:val="blue"/>
              </w:rPr>
            </w:pP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9A5629" w:rsidRDefault="008F1F05" w:rsidP="00817545">
            <w:pPr>
              <w:pStyle w:val="aa"/>
              <w:spacing w:after="0"/>
              <w:rPr>
                <w:szCs w:val="28"/>
              </w:rPr>
            </w:pPr>
            <w:r w:rsidRPr="008926F2">
              <w:rPr>
                <w:i/>
              </w:rPr>
              <w:t>Самостоятельная работа обучающихся</w:t>
            </w:r>
            <w:r w:rsidRPr="00FA49C6">
              <w:t xml:space="preserve">:  </w:t>
            </w:r>
            <w:r>
              <w:t xml:space="preserve"> заполнение таблиц, составление опорного конспекта, тезисов ответа, выписка цитатных характеристик, подготовка сообщений по литературно-критическим статьям, домашнее сочинение.</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1B02D7"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Pr="00F54040"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54040">
              <w:rPr>
                <w:b/>
                <w:bCs/>
                <w:i/>
              </w:rPr>
              <w:t xml:space="preserve">Тема 1.4. А.Н.Островский </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C37005">
              <w:rPr>
                <w:bCs/>
              </w:rPr>
              <w:t>Из Замоскворечья – в русскую литературу (Жизнь и творчество А.Н.Островского)</w:t>
            </w:r>
            <w:r>
              <w:rPr>
                <w:bCs/>
              </w:rPr>
              <w:t>.</w:t>
            </w:r>
          </w:p>
          <w:p w:rsidR="008F1F05" w:rsidRPr="00C370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i/>
              </w:rPr>
            </w:pPr>
            <w:r>
              <w:rPr>
                <w:bCs/>
              </w:rPr>
              <w:t xml:space="preserve">Замысел драмы «Гроза». </w:t>
            </w:r>
          </w:p>
          <w:p w:rsidR="008F1F05" w:rsidRPr="00C370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i/>
              </w:rPr>
            </w:pPr>
            <w:r>
              <w:rPr>
                <w:bCs/>
              </w:rPr>
              <w:t>Приближение «огненного змия». Смысл названия пьесы.</w:t>
            </w:r>
          </w:p>
          <w:p w:rsidR="008F1F05" w:rsidRPr="00C370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i/>
              </w:rPr>
            </w:pPr>
            <w:r>
              <w:rPr>
                <w:bCs/>
              </w:rPr>
              <w:t>Скитальцы во мраке жизни. Характеристика действующих лиц пьесы.</w:t>
            </w:r>
          </w:p>
          <w:p w:rsidR="008F1F05" w:rsidRPr="00C370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i/>
              </w:rPr>
            </w:pPr>
            <w:r>
              <w:rPr>
                <w:bCs/>
              </w:rPr>
              <w:t>«Если душа родилась крылатой». Путь Катерины к свету.</w:t>
            </w:r>
          </w:p>
          <w:p w:rsidR="008F1F05" w:rsidRPr="00B90A4D"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i/>
              </w:rPr>
            </w:pPr>
            <w:r>
              <w:rPr>
                <w:bCs/>
              </w:rPr>
              <w:lastRenderedPageBreak/>
              <w:t>Полеми</w:t>
            </w:r>
            <w:r w:rsidR="00B90A4D">
              <w:rPr>
                <w:bCs/>
              </w:rPr>
              <w:t xml:space="preserve">ка вокруг </w:t>
            </w:r>
            <w:r>
              <w:rPr>
                <w:bCs/>
              </w:rPr>
              <w:t xml:space="preserve"> «Грозы».</w:t>
            </w:r>
          </w:p>
          <w:p w:rsidR="00B90A4D" w:rsidRPr="00C75492" w:rsidRDefault="00B90A4D"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bCs/>
                <w:i/>
              </w:rPr>
            </w:pPr>
            <w:r>
              <w:rPr>
                <w:bCs/>
              </w:rPr>
              <w:t>Сочинение-рассуждение по драме А.Н.Островского «Гроза»</w:t>
            </w:r>
          </w:p>
        </w:tc>
        <w:tc>
          <w:tcPr>
            <w:tcW w:w="9072" w:type="dxa"/>
            <w:tcBorders>
              <w:top w:val="single" w:sz="4" w:space="0" w:color="auto"/>
              <w:left w:val="single" w:sz="4" w:space="0" w:color="auto"/>
              <w:bottom w:val="single" w:sz="4" w:space="0" w:color="auto"/>
              <w:right w:val="single" w:sz="4" w:space="0" w:color="auto"/>
            </w:tcBorders>
          </w:tcPr>
          <w:p w:rsidR="008F1F05" w:rsidRDefault="008F1F05" w:rsidP="00817545">
            <w:pPr>
              <w:pStyle w:val="aa"/>
              <w:spacing w:after="0"/>
              <w:rPr>
                <w:i/>
              </w:rPr>
            </w:pPr>
          </w:p>
          <w:p w:rsidR="008F1F05" w:rsidRDefault="008F1F05" w:rsidP="00817545"/>
          <w:p w:rsidR="008F1F05" w:rsidRPr="008422F1" w:rsidRDefault="008F1F05" w:rsidP="00817545">
            <w:r>
              <w:t xml:space="preserve">Биографические сведения. </w:t>
            </w:r>
            <w:r w:rsidRPr="008422F1">
              <w:t>Социально-культурная новизна драматургии А.Н. Островского.</w:t>
            </w:r>
          </w:p>
          <w:p w:rsidR="008F1F05" w:rsidRPr="008422F1" w:rsidRDefault="008F1F05" w:rsidP="00817545">
            <w:r w:rsidRPr="008422F1">
              <w:t>«Гроза»</w:t>
            </w:r>
            <w:r w:rsidRPr="008422F1">
              <w:rPr>
                <w:i/>
              </w:rPr>
              <w:t>.</w:t>
            </w:r>
            <w:r w:rsidRPr="008422F1">
              <w:t xml:space="preserve"> Самобытность замысла, оригинальность основного характера, сила трагической развязки в судьбе героев драмы.</w:t>
            </w:r>
            <w:r>
              <w:t xml:space="preserve"> Говорящие фамилии. Смысл названия. </w:t>
            </w:r>
          </w:p>
          <w:p w:rsidR="008F1F05" w:rsidRPr="008422F1" w:rsidRDefault="008F1F05" w:rsidP="00817545">
            <w:r w:rsidRPr="008422F1">
              <w:t>Образ Катерины — воплощение лучших качеств женской натуры</w:t>
            </w:r>
            <w:r>
              <w:t xml:space="preserve"> и противоречивость натуры. Образы Кабанихи и Дикого. </w:t>
            </w:r>
          </w:p>
          <w:p w:rsidR="008F1F05" w:rsidRPr="008422F1" w:rsidRDefault="008F1F05" w:rsidP="00817545">
            <w:r w:rsidRPr="008422F1">
              <w:t>Конфликт романтической личности с укладом жизни, лишенной народных нравственных основ. Мотивы искушений, мотив своеволия и свободы в драме.</w:t>
            </w:r>
          </w:p>
          <w:p w:rsidR="008F1F05" w:rsidRPr="008422F1" w:rsidRDefault="008F1F05" w:rsidP="00817545">
            <w:r w:rsidRPr="008422F1">
              <w:t>Позиция автора и его идеал. Роль персонажей второго ряда в пьесе. Символика грозы.</w:t>
            </w:r>
          </w:p>
          <w:p w:rsidR="008F1F05" w:rsidRPr="008422F1" w:rsidRDefault="008F1F05" w:rsidP="00817545">
            <w:r w:rsidRPr="008422F1">
              <w:t>Н.А. Добролюб</w:t>
            </w:r>
            <w:r>
              <w:t>ов, Д.И. Писарев</w:t>
            </w:r>
            <w:r w:rsidRPr="008422F1">
              <w:t xml:space="preserve"> о драме «Гроза».</w:t>
            </w:r>
          </w:p>
          <w:p w:rsidR="008F1F05" w:rsidRPr="008422F1" w:rsidRDefault="008F1F05" w:rsidP="00817545"/>
        </w:tc>
        <w:tc>
          <w:tcPr>
            <w:tcW w:w="1134" w:type="dxa"/>
            <w:tcBorders>
              <w:top w:val="single" w:sz="4" w:space="0" w:color="auto"/>
              <w:left w:val="single" w:sz="4" w:space="0" w:color="auto"/>
              <w:bottom w:val="single" w:sz="4" w:space="0" w:color="auto"/>
              <w:right w:val="single" w:sz="4" w:space="0" w:color="auto"/>
            </w:tcBorders>
          </w:tcPr>
          <w:p w:rsidR="008F1F0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w:t>
            </w:r>
            <w:r w:rsidR="00B90A4D">
              <w:rPr>
                <w:b/>
                <w:bCs/>
              </w:rPr>
              <w:t>/8</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Pr="00A637F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16</w:t>
            </w:r>
            <w:r w:rsidR="008F1F05" w:rsidRPr="00A637F5">
              <w:rPr>
                <w:b/>
                <w:bCs/>
              </w:rPr>
              <w:t>/6</w:t>
            </w:r>
          </w:p>
          <w:p w:rsidR="008F1F05" w:rsidRDefault="008F1F05" w:rsidP="00817545">
            <w:pPr>
              <w:jc w:val="center"/>
            </w:pPr>
          </w:p>
          <w:p w:rsidR="008F1F05" w:rsidRDefault="008F1F05" w:rsidP="00817545">
            <w:pPr>
              <w:jc w:val="center"/>
            </w:pPr>
            <w:r>
              <w:t>1</w:t>
            </w:r>
          </w:p>
          <w:p w:rsidR="008F1F05" w:rsidRPr="00C37005" w:rsidRDefault="008F1F05" w:rsidP="00817545">
            <w:pPr>
              <w:jc w:val="center"/>
            </w:pPr>
          </w:p>
          <w:p w:rsidR="008F1F05" w:rsidRPr="00C37005" w:rsidRDefault="008F1F05" w:rsidP="00817545">
            <w:pPr>
              <w:jc w:val="center"/>
            </w:pPr>
          </w:p>
          <w:p w:rsidR="008F1F05" w:rsidRPr="00C37005" w:rsidRDefault="008F1F05" w:rsidP="00817545">
            <w:pPr>
              <w:jc w:val="center"/>
            </w:pPr>
          </w:p>
          <w:p w:rsidR="008F1F05" w:rsidRDefault="008F1F05" w:rsidP="00817545">
            <w:pPr>
              <w:jc w:val="center"/>
            </w:pPr>
          </w:p>
          <w:p w:rsidR="008F1F05" w:rsidRDefault="008F1F05" w:rsidP="00817545">
            <w:pPr>
              <w:tabs>
                <w:tab w:val="left" w:pos="705"/>
              </w:tabs>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Pr="00C37005" w:rsidRDefault="008F1F05" w:rsidP="00817545">
            <w:pPr>
              <w:jc w:val="center"/>
            </w:pPr>
          </w:p>
          <w:p w:rsidR="008F1F05" w:rsidRPr="00C370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lastRenderedPageBreak/>
              <w:t>1</w:t>
            </w:r>
          </w:p>
          <w:p w:rsidR="00B90A4D" w:rsidRDefault="00B90A4D" w:rsidP="00817545">
            <w:pPr>
              <w:jc w:val="center"/>
            </w:pPr>
          </w:p>
          <w:p w:rsidR="00B90A4D" w:rsidRPr="00C37005" w:rsidRDefault="00B90A4D" w:rsidP="00817545">
            <w:pPr>
              <w:jc w:val="center"/>
            </w:pPr>
          </w:p>
        </w:tc>
        <w:tc>
          <w:tcPr>
            <w:tcW w:w="992" w:type="dxa"/>
            <w:tcBorders>
              <w:top w:val="single" w:sz="4" w:space="0" w:color="auto"/>
              <w:left w:val="single" w:sz="4" w:space="0" w:color="auto"/>
              <w:bottom w:val="single" w:sz="4" w:space="0" w:color="auto"/>
              <w:right w:val="single" w:sz="4" w:space="0" w:color="auto"/>
            </w:tcBorders>
          </w:tcPr>
          <w:p w:rsidR="008F1F05" w:rsidRPr="00152A79"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152A79">
              <w:rPr>
                <w:bCs/>
              </w:rPr>
              <w:lastRenderedPageBreak/>
              <w:t>2</w:t>
            </w:r>
          </w:p>
        </w:tc>
      </w:tr>
      <w:tr w:rsidR="008F1F05" w:rsidRPr="001B02D7"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9A5629" w:rsidRDefault="008F1F05" w:rsidP="00817545">
            <w:pPr>
              <w:pStyle w:val="aa"/>
              <w:spacing w:after="0"/>
              <w:rPr>
                <w:szCs w:val="28"/>
              </w:rPr>
            </w:pPr>
            <w:r w:rsidRPr="008926F2">
              <w:rPr>
                <w:i/>
              </w:rPr>
              <w:t>Самостоятельная работа обучающихся</w:t>
            </w:r>
            <w:r w:rsidRPr="00FA49C6">
              <w:t xml:space="preserve">:  </w:t>
            </w:r>
            <w:r>
              <w:t>составление цитатного плана, подготовка выразительного чтения,  анализ статьи Н.А. Добролюбова «Луч света в тёмном царстве», домашнее сочинение-рецензия, подготовка сообщений о жизни и творчестве Н.Лескова.</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3" w:type="dxa"/>
            <w:tcBorders>
              <w:top w:val="single" w:sz="4" w:space="0" w:color="auto"/>
              <w:left w:val="single" w:sz="4" w:space="0" w:color="auto"/>
              <w:bottom w:val="single" w:sz="4" w:space="0" w:color="auto"/>
              <w:right w:val="single" w:sz="4" w:space="0" w:color="auto"/>
            </w:tcBorders>
          </w:tcPr>
          <w:p w:rsidR="008F1F05" w:rsidRPr="00856CBC"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w:t>
            </w:r>
          </w:p>
        </w:tc>
        <w:tc>
          <w:tcPr>
            <w:tcW w:w="992" w:type="dxa"/>
            <w:tcBorders>
              <w:top w:val="single" w:sz="4" w:space="0" w:color="auto"/>
              <w:left w:val="single" w:sz="4" w:space="0" w:color="auto"/>
              <w:bottom w:val="single" w:sz="4" w:space="0" w:color="auto"/>
              <w:right w:val="single" w:sz="4" w:space="0" w:color="auto"/>
            </w:tcBorders>
          </w:tcPr>
          <w:p w:rsidR="008F1F05" w:rsidRPr="001B02D7"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pStyle w:val="aa"/>
              <w:spacing w:after="0"/>
              <w:rPr>
                <w:b/>
                <w:bCs/>
                <w:i/>
              </w:rPr>
            </w:pPr>
            <w:r w:rsidRPr="00F54040">
              <w:rPr>
                <w:b/>
                <w:bCs/>
                <w:i/>
              </w:rPr>
              <w:t>Тема 1.</w:t>
            </w:r>
            <w:r>
              <w:rPr>
                <w:b/>
                <w:bCs/>
                <w:i/>
              </w:rPr>
              <w:t>5</w:t>
            </w:r>
            <w:r w:rsidRPr="00F54040">
              <w:rPr>
                <w:b/>
                <w:bCs/>
                <w:i/>
              </w:rPr>
              <w:t>. Н.С.Лесков</w:t>
            </w:r>
          </w:p>
          <w:p w:rsidR="008F1F05" w:rsidRDefault="008F1F05" w:rsidP="00817545">
            <w:pPr>
              <w:pStyle w:val="aa"/>
              <w:numPr>
                <w:ilvl w:val="0"/>
                <w:numId w:val="11"/>
              </w:numPr>
              <w:tabs>
                <w:tab w:val="clear" w:pos="720"/>
                <w:tab w:val="num" w:pos="0"/>
              </w:tabs>
              <w:spacing w:after="0"/>
              <w:ind w:left="0" w:firstLine="0"/>
              <w:rPr>
                <w:bCs/>
              </w:rPr>
            </w:pPr>
            <w:r>
              <w:rPr>
                <w:bCs/>
              </w:rPr>
              <w:t>«Очарованная  Русь и её заколдованный певец». Жизнь и творчество Н.С. Лескова.</w:t>
            </w:r>
          </w:p>
          <w:p w:rsidR="008F1F05" w:rsidRPr="00063EDD" w:rsidRDefault="008F1F05" w:rsidP="00817545">
            <w:pPr>
              <w:pStyle w:val="aa"/>
              <w:numPr>
                <w:ilvl w:val="0"/>
                <w:numId w:val="11"/>
              </w:numPr>
              <w:tabs>
                <w:tab w:val="clear" w:pos="720"/>
                <w:tab w:val="num" w:pos="0"/>
              </w:tabs>
              <w:spacing w:after="0"/>
              <w:ind w:left="0" w:firstLine="0"/>
              <w:rPr>
                <w:bCs/>
              </w:rPr>
            </w:pPr>
            <w:r>
              <w:rPr>
                <w:bCs/>
              </w:rPr>
              <w:t xml:space="preserve"> «Леди Макбет Мценского уезда»: шекспировские страсти в русской провинции.</w:t>
            </w:r>
          </w:p>
        </w:tc>
        <w:tc>
          <w:tcPr>
            <w:tcW w:w="9072" w:type="dxa"/>
            <w:tcBorders>
              <w:top w:val="single" w:sz="4" w:space="0" w:color="auto"/>
              <w:left w:val="single" w:sz="4" w:space="0" w:color="auto"/>
              <w:bottom w:val="single" w:sz="4" w:space="0" w:color="auto"/>
              <w:right w:val="single" w:sz="4" w:space="0" w:color="auto"/>
            </w:tcBorders>
          </w:tcPr>
          <w:p w:rsidR="008F1F05" w:rsidRPr="00063EDD" w:rsidRDefault="008F1F05" w:rsidP="00817545">
            <w:pPr>
              <w:pStyle w:val="aa"/>
              <w:spacing w:after="0"/>
            </w:pPr>
            <w:r w:rsidRPr="00063EDD">
              <w:t xml:space="preserve">Биографические сведения. Тема праведничества в творчестве Н.Лескова. Русский национальный характер. Особенности сюжета повести. Характеристика купеческого сословия.  Уголовное дело или нравственное преступление? Символика финала. </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5/2</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w:t>
            </w:r>
            <w:r w:rsidR="008F1F05">
              <w:rPr>
                <w:b/>
                <w:bCs/>
              </w:rPr>
              <w:t>/2</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102BC">
              <w:rPr>
                <w:bCs/>
              </w:rPr>
              <w:t>1</w:t>
            </w:r>
          </w:p>
          <w:p w:rsidR="008F1F05" w:rsidRPr="00063EDD" w:rsidRDefault="008F1F05" w:rsidP="00817545"/>
          <w:p w:rsidR="008F1F05" w:rsidRPr="00063EDD" w:rsidRDefault="008F1F05" w:rsidP="00817545"/>
          <w:p w:rsidR="008F1F05" w:rsidRPr="00063EDD" w:rsidRDefault="008F1F05" w:rsidP="00817545"/>
          <w:p w:rsidR="008F1F05" w:rsidRPr="00063EDD" w:rsidRDefault="008F1F05" w:rsidP="00817545"/>
          <w:p w:rsidR="008F1F05" w:rsidRPr="00063EDD" w:rsidRDefault="008F1F05" w:rsidP="00817545"/>
          <w:p w:rsidR="008F1F05" w:rsidRPr="00063EDD"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102BC">
              <w:rPr>
                <w:bCs/>
              </w:rPr>
              <w:t>2</w:t>
            </w:r>
          </w:p>
        </w:tc>
      </w:tr>
      <w:tr w:rsidR="008F1F05" w:rsidRPr="009102BC" w:rsidTr="00F1310D">
        <w:trPr>
          <w:trHeight w:val="711"/>
        </w:trPr>
        <w:tc>
          <w:tcPr>
            <w:tcW w:w="2943" w:type="dxa"/>
            <w:tcBorders>
              <w:top w:val="single" w:sz="4" w:space="0" w:color="auto"/>
              <w:left w:val="single" w:sz="4" w:space="0" w:color="auto"/>
              <w:bottom w:val="single" w:sz="4" w:space="0" w:color="auto"/>
              <w:right w:val="single" w:sz="4" w:space="0" w:color="auto"/>
            </w:tcBorders>
          </w:tcPr>
          <w:p w:rsidR="008F1F05" w:rsidRPr="008A0F7B"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8</w:t>
            </w:r>
          </w:p>
        </w:tc>
        <w:tc>
          <w:tcPr>
            <w:tcW w:w="9072" w:type="dxa"/>
            <w:tcBorders>
              <w:top w:val="single" w:sz="4" w:space="0" w:color="auto"/>
              <w:left w:val="single" w:sz="4" w:space="0" w:color="auto"/>
              <w:bottom w:val="single" w:sz="4" w:space="0" w:color="auto"/>
              <w:right w:val="single" w:sz="4" w:space="0" w:color="auto"/>
            </w:tcBorders>
          </w:tcPr>
          <w:p w:rsidR="008F1F05" w:rsidRPr="009102BC" w:rsidRDefault="008F1F05" w:rsidP="00817545">
            <w:r w:rsidRPr="008926F2">
              <w:rPr>
                <w:i/>
              </w:rPr>
              <w:t>Самостоятельная работа обучающихся</w:t>
            </w:r>
            <w:r w:rsidRPr="00FA49C6">
              <w:t xml:space="preserve">:  </w:t>
            </w:r>
            <w:r>
              <w:t xml:space="preserve">чтение повести </w:t>
            </w:r>
            <w:r>
              <w:rPr>
                <w:bCs/>
              </w:rPr>
              <w:t xml:space="preserve"> «Леди Макбет Мценского уезда»,  </w:t>
            </w:r>
            <w:r>
              <w:t>составление развёрнутого конспекта, письменный ответ на вопросы.</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3</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9102BC" w:rsidTr="00F1310D">
        <w:trPr>
          <w:trHeight w:val="949"/>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9E205B">
              <w:rPr>
                <w:b/>
                <w:i/>
              </w:rPr>
              <w:t>Тема 1.6. И.А. Гончаров (обзорное изучение).</w:t>
            </w:r>
          </w:p>
          <w:p w:rsidR="008F1F05" w:rsidRDefault="008F1F05" w:rsidP="00817545">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Жизнь и творчество И.А. Гончарова.</w:t>
            </w:r>
          </w:p>
          <w:p w:rsidR="008F1F05" w:rsidRDefault="008F1F05" w:rsidP="00817545">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Роман «Обломов»: композиция, сюжет, характеристика главного героя.</w:t>
            </w:r>
          </w:p>
          <w:p w:rsidR="008F1F05" w:rsidRDefault="008F1F05" w:rsidP="00817545">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Система образов романа.</w:t>
            </w:r>
          </w:p>
          <w:p w:rsidR="008F1F05" w:rsidRPr="009E205B" w:rsidRDefault="008F1F05" w:rsidP="00817545">
            <w:pPr>
              <w:numPr>
                <w:ilvl w:val="0"/>
                <w:numId w:val="1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t xml:space="preserve">Оценки русской критики. </w:t>
            </w:r>
          </w:p>
          <w:p w:rsidR="008F1F05" w:rsidRPr="00CB7E7E"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857D35" w:rsidRDefault="008F1F05" w:rsidP="00817545">
            <w:pPr>
              <w:spacing w:before="120"/>
            </w:pPr>
            <w:r w:rsidRPr="00857D35">
              <w:t>Сведения из биографии.</w:t>
            </w:r>
          </w:p>
          <w:p w:rsidR="008F1F05" w:rsidRPr="00857D35" w:rsidRDefault="008F1F05" w:rsidP="00817545">
            <w:r w:rsidRPr="00857D35">
              <w:t>«Обломов». Творческая история романа. 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 Постижение авторского идеала человека, живущего в переходную эпоху.</w:t>
            </w:r>
          </w:p>
          <w:p w:rsidR="008F1F05" w:rsidRPr="00857D35" w:rsidRDefault="008F1F05" w:rsidP="00817545">
            <w:r w:rsidRPr="00857D35">
              <w:t>Роман «Обломов» в оценке критиков (Н. Добролюбова, Д. Писарева, И. Анненского и др.).</w:t>
            </w:r>
          </w:p>
          <w:p w:rsidR="008F1F05" w:rsidRPr="00857D35" w:rsidRDefault="008F1F05" w:rsidP="00817545">
            <w:r w:rsidRPr="00857D35">
              <w:rPr>
                <w:i/>
              </w:rPr>
              <w:t>Теория литературы</w:t>
            </w:r>
            <w:r w:rsidRPr="00857D35">
              <w:t>: социально-психологический роман.</w:t>
            </w:r>
          </w:p>
          <w:p w:rsidR="008F1F05" w:rsidRPr="009102BC" w:rsidRDefault="008F1F05" w:rsidP="00817545">
            <w:pPr>
              <w:pStyle w:val="aa"/>
              <w:spacing w:after="0"/>
            </w:pPr>
          </w:p>
        </w:tc>
        <w:tc>
          <w:tcPr>
            <w:tcW w:w="1134" w:type="dxa"/>
            <w:tcBorders>
              <w:top w:val="single" w:sz="4" w:space="0" w:color="auto"/>
              <w:left w:val="single" w:sz="4" w:space="0" w:color="auto"/>
              <w:bottom w:val="single" w:sz="4" w:space="0" w:color="auto"/>
              <w:right w:val="single" w:sz="4" w:space="0" w:color="auto"/>
            </w:tcBorders>
          </w:tcPr>
          <w:p w:rsidR="008F1F0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7</w:t>
            </w:r>
            <w:r w:rsidR="00B90A4D">
              <w:rPr>
                <w:b/>
                <w:bCs/>
              </w:rPr>
              <w:t>/4</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Pr="00A637F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8</w:t>
            </w:r>
            <w:r w:rsidR="008F1F05" w:rsidRPr="00A637F5">
              <w:rPr>
                <w:b/>
                <w:bCs/>
              </w:rPr>
              <w:t>/4</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102BC">
              <w:rPr>
                <w:bCs/>
              </w:rPr>
              <w:t>1</w:t>
            </w:r>
          </w:p>
          <w:p w:rsidR="008F1F05" w:rsidRPr="00857D35" w:rsidRDefault="008F1F05" w:rsidP="00817545"/>
          <w:p w:rsidR="008F1F05" w:rsidRPr="00857D35" w:rsidRDefault="008F1F05" w:rsidP="00817545"/>
          <w:p w:rsidR="008F1F05" w:rsidRDefault="008F1F05" w:rsidP="00817545"/>
          <w:p w:rsidR="008F1F05" w:rsidRDefault="008F1F05" w:rsidP="00817545"/>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Pr="00857D35"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AD2371" w:rsidRDefault="008F1F05" w:rsidP="00817545">
            <w:pPr>
              <w:pStyle w:val="aa"/>
              <w:spacing w:after="0"/>
              <w:rPr>
                <w:szCs w:val="28"/>
              </w:rPr>
            </w:pPr>
            <w:r w:rsidRPr="008926F2">
              <w:rPr>
                <w:i/>
              </w:rPr>
              <w:t>Самостоятельная работа обучающихся</w:t>
            </w:r>
            <w:r w:rsidRPr="00FA49C6">
              <w:t xml:space="preserve">:  </w:t>
            </w:r>
            <w:r>
              <w:t xml:space="preserve">выборочное чтение глав романа, </w:t>
            </w:r>
            <w:r>
              <w:lastRenderedPageBreak/>
              <w:t>подготовка сообщений о жизни и творчестве Ф.Тютчева, А.Фета, Н.Некрасова.</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9102BC" w:rsidTr="00F1310D">
        <w:trPr>
          <w:trHeight w:val="118"/>
        </w:trPr>
        <w:tc>
          <w:tcPr>
            <w:tcW w:w="2943" w:type="dxa"/>
            <w:tcBorders>
              <w:top w:val="single" w:sz="4" w:space="0" w:color="auto"/>
              <w:left w:val="single" w:sz="4" w:space="0" w:color="auto"/>
              <w:bottom w:val="single" w:sz="4" w:space="0" w:color="auto"/>
              <w:right w:val="single" w:sz="4" w:space="0" w:color="auto"/>
            </w:tcBorders>
          </w:tcPr>
          <w:p w:rsidR="008F1F05" w:rsidRPr="00125594"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125594">
              <w:rPr>
                <w:b/>
                <w:bCs/>
                <w:i/>
              </w:rPr>
              <w:lastRenderedPageBreak/>
              <w:t>Тема 1.7. Лирика второй половины 19 века.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Ф.И.Тютчев: жизнь и творчество.</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«Не то, что мните вы, природа» (Тема природы в творчестве Ф.И. Тютчева).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«Умом Россию не понять» (Судьба России в лирике Ф.И. Тютчева).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А.А. Фет. Этапы жизни и творчества.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«Целый мир от красоты». Основные мотивы поэзии А.Фета.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Любовная лирика Ф.И. Тютчева и А.А. Фета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Творческий путь Н.А. Некрасова.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Гражданская лирика.</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«Кому на Руси жить хорошо»: история создания, жанровое своеобразие.</w:t>
            </w:r>
          </w:p>
          <w:p w:rsidR="00C77B49"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Pr>
                <w:bCs/>
              </w:rPr>
              <w:t>Портрет русского общества в один из переломных моментов его развития.</w:t>
            </w:r>
          </w:p>
          <w:p w:rsidR="008F1F05" w:rsidRDefault="008F1F05" w:rsidP="00817545">
            <w:pPr>
              <w:numPr>
                <w:ilvl w:val="0"/>
                <w:numId w:val="11"/>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Cs/>
              </w:rPr>
            </w:pPr>
            <w:r w:rsidRPr="00C77B49">
              <w:rPr>
                <w:bCs/>
              </w:rPr>
              <w:t>Контрольная работа</w:t>
            </w:r>
          </w:p>
          <w:p w:rsidR="00C77B49" w:rsidRPr="00125594" w:rsidRDefault="00C77B49" w:rsidP="00817545">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Default="008F1F05" w:rsidP="00817545">
            <w:pPr>
              <w:ind w:firstLine="709"/>
              <w:rPr>
                <w:sz w:val="28"/>
                <w:szCs w:val="28"/>
              </w:rPr>
            </w:pPr>
          </w:p>
          <w:p w:rsidR="008F1F05" w:rsidRPr="00D1276A" w:rsidRDefault="008F1F05" w:rsidP="00817545">
            <w:r w:rsidRPr="00D1276A">
              <w:t>Биографические сведения. Философичность – основа 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8F1F05" w:rsidRPr="00D1276A" w:rsidRDefault="008F1F05" w:rsidP="00817545">
            <w:r w:rsidRPr="00D1276A">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8F1F05" w:rsidRPr="00D1276A" w:rsidRDefault="008F1F05" w:rsidP="00817545">
            <w:r w:rsidRPr="00D1276A">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8F1F05" w:rsidRPr="00D1276A" w:rsidRDefault="008F1F05" w:rsidP="00817545">
            <w:r w:rsidRPr="00D1276A">
              <w:t>Поэма «Кому на Руси жить хорошо».</w:t>
            </w:r>
            <w:r w:rsidRPr="00D1276A">
              <w:rPr>
                <w:b/>
              </w:rPr>
              <w:t xml:space="preserve"> </w:t>
            </w:r>
            <w:r w:rsidRPr="00D1276A">
              <w:t xml:space="preserve">Замысел поэмы. Жанр. Композиция. Сюжет. Нравственная проблематика поэмы, авторская позиция. Многообразие крестьянских типов. Проблема счастья. Сатирическое изображение «хозяев» жизни. Образ женщины в поэме. Нравственная проблематика поэмы, авторская позиция. Образ «народного заступника» 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sidRPr="00D1276A">
              <w:rPr>
                <w:lang w:val="en-US"/>
              </w:rPr>
              <w:t>XIX</w:t>
            </w:r>
            <w:r w:rsidRPr="00D1276A">
              <w:t xml:space="preserve"> века.</w:t>
            </w:r>
          </w:p>
          <w:p w:rsidR="008F1F05" w:rsidRPr="00D1276A" w:rsidRDefault="008F1F05" w:rsidP="00817545">
            <w:r w:rsidRPr="00D1276A">
              <w:t>Критики о Некрасове (Ю. Айхенвальд, К. Чуковский, Ю. Лотман).</w:t>
            </w:r>
          </w:p>
          <w:p w:rsidR="008F1F05" w:rsidRPr="00D1276A" w:rsidRDefault="008F1F05" w:rsidP="00817545">
            <w:pPr>
              <w:ind w:hanging="63"/>
            </w:pPr>
            <w:r w:rsidRPr="00D1276A">
              <w:rPr>
                <w:i/>
              </w:rPr>
              <w:t>Теория литературы</w:t>
            </w:r>
            <w:r w:rsidRPr="00D1276A">
              <w:t>: развитие понятия о народности литературы. Понятие о стиле. Поэма-эпопея.</w:t>
            </w:r>
          </w:p>
          <w:p w:rsidR="008F1F05" w:rsidRPr="009102BC" w:rsidRDefault="008F1F05" w:rsidP="00817545">
            <w:pPr>
              <w:pStyle w:val="aa"/>
              <w:spacing w:after="0"/>
            </w:pPr>
            <w:r w:rsidRPr="00281D27">
              <w:rPr>
                <w:i/>
              </w:rPr>
              <w:t>Практическая работа № 2</w:t>
            </w:r>
            <w:r>
              <w:t xml:space="preserve"> «Сопоставительный анализ стихотворений А.Фета и Ф.Тютчева.</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17/12</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B9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B90A4D" w:rsidRPr="00A637F5" w:rsidRDefault="00B90A4D" w:rsidP="00B90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22</w:t>
            </w:r>
            <w:r w:rsidR="008F1F05" w:rsidRPr="00A637F5">
              <w:rPr>
                <w:b/>
                <w:bCs/>
              </w:rPr>
              <w:t>/12</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102BC">
              <w:rPr>
                <w:bCs/>
              </w:rPr>
              <w:t>1</w:t>
            </w:r>
          </w:p>
          <w:p w:rsidR="008F1F05" w:rsidRPr="00C36503" w:rsidRDefault="008F1F05" w:rsidP="00817545"/>
          <w:p w:rsidR="008F1F05" w:rsidRDefault="008F1F05" w:rsidP="00817545"/>
          <w:p w:rsidR="008F1F05" w:rsidRDefault="008F1F05" w:rsidP="00817545"/>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Pr="00C36503" w:rsidRDefault="008F1F05" w:rsidP="00817545"/>
          <w:p w:rsidR="008F1F05" w:rsidRPr="00C36503" w:rsidRDefault="008F1F05" w:rsidP="00817545"/>
          <w:p w:rsidR="008F1F05" w:rsidRPr="00C36503" w:rsidRDefault="008F1F05" w:rsidP="00817545"/>
          <w:p w:rsidR="008F1F05" w:rsidRDefault="008F1F05" w:rsidP="00817545">
            <w:pPr>
              <w:jc w:val="center"/>
            </w:pPr>
            <w:r>
              <w:t>1</w:t>
            </w:r>
          </w:p>
          <w:p w:rsidR="008F1F05" w:rsidRPr="00C36503" w:rsidRDefault="008F1F05" w:rsidP="00817545">
            <w:pPr>
              <w:jc w:val="center"/>
            </w:pPr>
          </w:p>
          <w:p w:rsidR="008F1F05" w:rsidRPr="00C36503" w:rsidRDefault="008F1F05" w:rsidP="00817545">
            <w:pPr>
              <w:jc w:val="center"/>
            </w:pPr>
          </w:p>
          <w:p w:rsidR="008F1F05" w:rsidRDefault="008F1F05" w:rsidP="00817545">
            <w:pPr>
              <w:jc w:val="center"/>
            </w:pPr>
          </w:p>
          <w:p w:rsidR="008F1F05" w:rsidRPr="00C36503" w:rsidRDefault="008F1F05" w:rsidP="00817545">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102BC">
              <w:rPr>
                <w:bCs/>
              </w:rPr>
              <w:t>2</w:t>
            </w:r>
          </w:p>
        </w:tc>
      </w:tr>
      <w:tr w:rsidR="008F1F05" w:rsidRPr="009102BC" w:rsidTr="00F1310D">
        <w:trPr>
          <w:trHeight w:val="118"/>
        </w:trPr>
        <w:tc>
          <w:tcPr>
            <w:tcW w:w="2943" w:type="dxa"/>
            <w:tcBorders>
              <w:top w:val="single" w:sz="4" w:space="0" w:color="auto"/>
              <w:left w:val="single" w:sz="4" w:space="0" w:color="auto"/>
              <w:bottom w:val="single" w:sz="4" w:space="0" w:color="auto"/>
              <w:right w:val="single" w:sz="4" w:space="0" w:color="auto"/>
            </w:tcBorders>
          </w:tcPr>
          <w:p w:rsidR="008F1F05" w:rsidRPr="00CB7E7E"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CB7E7E" w:rsidRDefault="008F1F05" w:rsidP="00817545">
            <w:pPr>
              <w:pStyle w:val="aa"/>
              <w:spacing w:after="0"/>
            </w:pPr>
            <w:r w:rsidRPr="008926F2">
              <w:rPr>
                <w:i/>
              </w:rPr>
              <w:t>Самостоятельная работа обучающихся</w:t>
            </w:r>
            <w:r w:rsidRPr="00CB7E7E">
              <w:t xml:space="preserve">:  </w:t>
            </w:r>
            <w:r>
              <w:t>реконструирование стихотворений, чтение наизусть, групповая работа, комплексный анализ стихотворения по выбору, чтение поэмы, составление хронологической ленты.</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993" w:type="dxa"/>
            <w:tcBorders>
              <w:top w:val="single" w:sz="4" w:space="0" w:color="auto"/>
              <w:left w:val="single" w:sz="4" w:space="0" w:color="auto"/>
              <w:bottom w:val="single" w:sz="4" w:space="0" w:color="auto"/>
              <w:right w:val="single" w:sz="4" w:space="0" w:color="auto"/>
            </w:tcBorders>
          </w:tcPr>
          <w:p w:rsidR="008F1F05" w:rsidRPr="009102BC"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9102BC" w:rsidTr="00F1310D">
        <w:trPr>
          <w:trHeight w:val="2"/>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pStyle w:val="aa"/>
              <w:spacing w:after="0"/>
              <w:rPr>
                <w:b/>
                <w:i/>
              </w:rPr>
            </w:pPr>
            <w:r w:rsidRPr="00D1276A">
              <w:rPr>
                <w:b/>
                <w:bCs/>
                <w:i/>
              </w:rPr>
              <w:t>Тема 1.8.</w:t>
            </w:r>
            <w:r w:rsidRPr="00D1276A">
              <w:rPr>
                <w:b/>
                <w:i/>
              </w:rPr>
              <w:t xml:space="preserve"> </w:t>
            </w:r>
            <w:r>
              <w:rPr>
                <w:b/>
                <w:i/>
              </w:rPr>
              <w:t>М.Е. Салтыков-Щедрин</w:t>
            </w:r>
          </w:p>
          <w:p w:rsidR="008F1F05" w:rsidRDefault="00C77B49" w:rsidP="00C77B49">
            <w:pPr>
              <w:pStyle w:val="aa"/>
              <w:spacing w:after="0"/>
              <w:rPr>
                <w:b/>
                <w:i/>
              </w:rPr>
            </w:pPr>
            <w:r w:rsidRPr="00C77B49">
              <w:rPr>
                <w:b/>
              </w:rPr>
              <w:t>44</w:t>
            </w:r>
            <w:r w:rsidR="008F1F05">
              <w:rPr>
                <w:b/>
                <w:i/>
              </w:rPr>
              <w:t>.</w:t>
            </w:r>
            <w:r w:rsidR="008F1F05" w:rsidRPr="00D1276A">
              <w:t>Жизненный путь М.Е</w:t>
            </w:r>
            <w:r w:rsidR="008F1F05">
              <w:rPr>
                <w:b/>
                <w:i/>
              </w:rPr>
              <w:t xml:space="preserve">. </w:t>
            </w:r>
            <w:r w:rsidR="008F1F05" w:rsidRPr="00D1276A">
              <w:t>Салтыкова-Щедрина.</w:t>
            </w:r>
          </w:p>
          <w:p w:rsidR="008F1F05" w:rsidRDefault="00C77B49" w:rsidP="00817545">
            <w:pPr>
              <w:pStyle w:val="aa"/>
              <w:spacing w:after="0"/>
            </w:pPr>
            <w:r w:rsidRPr="00C77B49">
              <w:rPr>
                <w:b/>
              </w:rPr>
              <w:t>45</w:t>
            </w:r>
            <w:r w:rsidR="008F1F05" w:rsidRPr="00C77B49">
              <w:rPr>
                <w:b/>
              </w:rPr>
              <w:t>.</w:t>
            </w:r>
            <w:r w:rsidR="008F1F05">
              <w:rPr>
                <w:b/>
                <w:i/>
              </w:rPr>
              <w:t xml:space="preserve"> </w:t>
            </w:r>
            <w:r w:rsidR="008F1F05" w:rsidRPr="00D1276A">
              <w:t>Сатирические сказки.</w:t>
            </w:r>
          </w:p>
          <w:p w:rsidR="008F1F05" w:rsidRDefault="00C77B49" w:rsidP="00817545">
            <w:pPr>
              <w:pStyle w:val="aa"/>
              <w:spacing w:after="0"/>
            </w:pPr>
            <w:r w:rsidRPr="00C77B49">
              <w:rPr>
                <w:b/>
              </w:rPr>
              <w:t>46</w:t>
            </w:r>
            <w:r w:rsidR="008F1F05" w:rsidRPr="00C77B49">
              <w:rPr>
                <w:b/>
              </w:rPr>
              <w:t>.</w:t>
            </w:r>
            <w:r w:rsidR="008F1F05">
              <w:rPr>
                <w:b/>
                <w:i/>
              </w:rPr>
              <w:t xml:space="preserve"> </w:t>
            </w:r>
            <w:r w:rsidR="008F1F05">
              <w:t xml:space="preserve">Тема совести в сказках </w:t>
            </w:r>
          </w:p>
          <w:p w:rsidR="008F1F05" w:rsidRDefault="008F1F05" w:rsidP="00817545">
            <w:pPr>
              <w:pStyle w:val="aa"/>
              <w:spacing w:after="0"/>
              <w:rPr>
                <w:b/>
                <w:i/>
              </w:rPr>
            </w:pPr>
            <w:r w:rsidRPr="00D1276A">
              <w:t>М.Е</w:t>
            </w:r>
            <w:r>
              <w:rPr>
                <w:b/>
                <w:i/>
              </w:rPr>
              <w:t xml:space="preserve">. </w:t>
            </w:r>
            <w:r w:rsidRPr="00D1276A">
              <w:t>Салтыкова-Щедрина.</w:t>
            </w:r>
          </w:p>
          <w:p w:rsidR="00C77B49" w:rsidRPr="009D1950" w:rsidRDefault="008F1F05" w:rsidP="00C77B49">
            <w:pPr>
              <w:pStyle w:val="aa"/>
              <w:spacing w:after="0"/>
              <w:rPr>
                <w:bCs/>
              </w:rPr>
            </w:pPr>
            <w:r w:rsidRPr="00C77B49">
              <w:rPr>
                <w:b/>
                <w:bCs/>
              </w:rPr>
              <w:t>4</w:t>
            </w:r>
            <w:r w:rsidR="00C77B49" w:rsidRPr="00C77B49">
              <w:rPr>
                <w:b/>
                <w:bCs/>
              </w:rPr>
              <w:t>7</w:t>
            </w:r>
            <w:r w:rsidRPr="00C77B49">
              <w:rPr>
                <w:bCs/>
              </w:rPr>
              <w:t>.</w:t>
            </w:r>
            <w:r>
              <w:rPr>
                <w:bCs/>
              </w:rPr>
              <w:t xml:space="preserve"> Комплексный анализ сказки «Премудрый </w:t>
            </w:r>
            <w:r w:rsidR="00C77B49">
              <w:rPr>
                <w:bCs/>
              </w:rPr>
              <w:t>п</w:t>
            </w:r>
            <w:r>
              <w:rPr>
                <w:bCs/>
              </w:rPr>
              <w:t>ескарь».</w:t>
            </w:r>
          </w:p>
        </w:tc>
        <w:tc>
          <w:tcPr>
            <w:tcW w:w="9072" w:type="dxa"/>
            <w:tcBorders>
              <w:top w:val="single" w:sz="4" w:space="0" w:color="auto"/>
              <w:left w:val="single" w:sz="4" w:space="0" w:color="auto"/>
              <w:bottom w:val="single" w:sz="4" w:space="0" w:color="auto"/>
              <w:right w:val="single" w:sz="4" w:space="0" w:color="auto"/>
            </w:tcBorders>
          </w:tcPr>
          <w:p w:rsidR="008F1F05" w:rsidRPr="009D1950" w:rsidRDefault="008F1F05" w:rsidP="00817545">
            <w:pPr>
              <w:spacing w:before="120"/>
            </w:pPr>
            <w:r w:rsidRPr="009D1950">
              <w:t>Сведения из биографии.</w:t>
            </w:r>
          </w:p>
          <w:p w:rsidR="008F1F05" w:rsidRPr="009D1950" w:rsidRDefault="008F1F05" w:rsidP="00817545">
            <w:r w:rsidRPr="009D1950">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p w:rsidR="008F1F05" w:rsidRPr="009D1950" w:rsidRDefault="008F1F05" w:rsidP="00817545">
            <w:pPr>
              <w:pStyle w:val="af8"/>
              <w:spacing w:line="240" w:lineRule="auto"/>
              <w:ind w:left="117"/>
              <w:rPr>
                <w:rFonts w:ascii="Times New Roman" w:hAnsi="Times New Roman"/>
                <w:sz w:val="24"/>
                <w:szCs w:val="24"/>
              </w:rPr>
            </w:pPr>
            <w:r w:rsidRPr="009D1950">
              <w:rPr>
                <w:rFonts w:ascii="Times New Roman" w:hAnsi="Times New Roman"/>
                <w:i/>
                <w:sz w:val="24"/>
                <w:szCs w:val="24"/>
              </w:rPr>
              <w:t>Теория литературы</w:t>
            </w:r>
            <w:r w:rsidRPr="009D1950">
              <w:rPr>
                <w:rFonts w:ascii="Times New Roman" w:hAnsi="Times New Roman"/>
                <w:sz w:val="24"/>
                <w:szCs w:val="24"/>
              </w:rPr>
              <w:t>: развитие понятия сатиры, понятия об условности в искусстве (гротеск, «эзопов язык»).</w:t>
            </w:r>
          </w:p>
          <w:p w:rsidR="008F1F05" w:rsidRPr="00281D27" w:rsidRDefault="008F1F05" w:rsidP="00817545">
            <w:pPr>
              <w:pStyle w:val="aa"/>
              <w:tabs>
                <w:tab w:val="left" w:pos="360"/>
              </w:tabs>
              <w:spacing w:after="0"/>
              <w:rPr>
                <w:i/>
              </w:rPr>
            </w:pPr>
            <w:r w:rsidRPr="00281D27">
              <w:rPr>
                <w:i/>
              </w:rPr>
              <w:t>Практическая работа №</w:t>
            </w:r>
            <w:r>
              <w:rPr>
                <w:i/>
              </w:rPr>
              <w:t>3</w:t>
            </w:r>
          </w:p>
        </w:tc>
        <w:tc>
          <w:tcPr>
            <w:tcW w:w="1134" w:type="dxa"/>
            <w:tcBorders>
              <w:top w:val="single" w:sz="4" w:space="0" w:color="auto"/>
              <w:left w:val="single" w:sz="4" w:space="0" w:color="auto"/>
              <w:bottom w:val="single" w:sz="4" w:space="0" w:color="auto"/>
              <w:right w:val="single" w:sz="4" w:space="0" w:color="auto"/>
            </w:tcBorders>
          </w:tcPr>
          <w:p w:rsidR="008F1F0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w:t>
            </w:r>
            <w:r w:rsidR="00B90A4D">
              <w:rPr>
                <w:b/>
                <w:bCs/>
              </w:rPr>
              <w:t>/4</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B90A4D" w:rsidRPr="00A637F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6</w:t>
            </w:r>
            <w:r w:rsidR="008F1F05" w:rsidRPr="00A637F5">
              <w:rPr>
                <w:b/>
                <w:bCs/>
              </w:rPr>
              <w:t>/4</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tc>
        <w:tc>
          <w:tcPr>
            <w:tcW w:w="992" w:type="dxa"/>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9102BC">
              <w:rPr>
                <w:bCs/>
              </w:rPr>
              <w:t>2</w:t>
            </w: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Pr="001B02D7"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9072" w:type="dxa"/>
            <w:tcBorders>
              <w:top w:val="single" w:sz="4" w:space="0" w:color="auto"/>
              <w:left w:val="single" w:sz="4" w:space="0" w:color="auto"/>
              <w:bottom w:val="single" w:sz="4" w:space="0" w:color="auto"/>
              <w:right w:val="single" w:sz="4" w:space="0" w:color="auto"/>
            </w:tcBorders>
          </w:tcPr>
          <w:p w:rsidR="008F1F05" w:rsidRPr="001B02D7" w:rsidRDefault="008F1F05" w:rsidP="00817545">
            <w:pPr>
              <w:pStyle w:val="aa"/>
              <w:spacing w:after="0"/>
              <w:rPr>
                <w:i/>
              </w:rPr>
            </w:pPr>
            <w:r w:rsidRPr="008926F2">
              <w:rPr>
                <w:i/>
              </w:rPr>
              <w:t>Самостоятельная работа обучающихся</w:t>
            </w:r>
            <w:r w:rsidRPr="00FA49C6">
              <w:t xml:space="preserve">:  </w:t>
            </w:r>
            <w:r>
              <w:t xml:space="preserve"> написание рецензии или письма от лица одного из героев, оформление титульного листа сказки «Пропала совесть».</w:t>
            </w: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993" w:type="dxa"/>
            <w:tcBorders>
              <w:top w:val="single" w:sz="4" w:space="0" w:color="auto"/>
              <w:left w:val="single" w:sz="4" w:space="0" w:color="auto"/>
              <w:bottom w:val="single" w:sz="4" w:space="0" w:color="auto"/>
              <w:right w:val="single" w:sz="4" w:space="0" w:color="auto"/>
            </w:tcBorders>
          </w:tcPr>
          <w:p w:rsidR="008F1F05" w:rsidRPr="007F3D3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tc>
        <w:tc>
          <w:tcPr>
            <w:tcW w:w="992" w:type="dxa"/>
            <w:tcBorders>
              <w:top w:val="single" w:sz="4" w:space="0" w:color="auto"/>
              <w:left w:val="single" w:sz="4" w:space="0" w:color="auto"/>
              <w:bottom w:val="single" w:sz="4" w:space="0" w:color="auto"/>
              <w:right w:val="single" w:sz="4" w:space="0" w:color="auto"/>
            </w:tcBorders>
          </w:tcPr>
          <w:p w:rsidR="008F1F05" w:rsidRPr="001B02D7"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C838FD">
              <w:rPr>
                <w:b/>
                <w:bCs/>
                <w:i/>
              </w:rPr>
              <w:t>Тема 1.9.</w:t>
            </w:r>
            <w:r w:rsidRPr="00C838FD">
              <w:rPr>
                <w:b/>
                <w:i/>
              </w:rPr>
              <w:t xml:space="preserve"> Ф.М. Достоевский</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48</w:t>
            </w:r>
            <w:r w:rsidR="008F1F05" w:rsidRPr="00C77B49">
              <w:rPr>
                <w:b/>
                <w:bCs/>
              </w:rPr>
              <w:t>.</w:t>
            </w:r>
            <w:r w:rsidR="008F1F05">
              <w:rPr>
                <w:b/>
                <w:bCs/>
                <w:i/>
              </w:rPr>
              <w:t xml:space="preserve"> </w:t>
            </w:r>
            <w:r w:rsidR="008F1F05" w:rsidRPr="00C838FD">
              <w:rPr>
                <w:bCs/>
              </w:rPr>
              <w:t>Мировоззрение писателя 1 и 2-го периода творчества.</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49</w:t>
            </w:r>
            <w:r w:rsidR="008F1F05" w:rsidRPr="00C77B49">
              <w:rPr>
                <w:b/>
                <w:bCs/>
              </w:rPr>
              <w:t>.</w:t>
            </w:r>
            <w:r w:rsidR="008F1F05" w:rsidRPr="00C838FD">
              <w:rPr>
                <w:b/>
                <w:bCs/>
                <w:i/>
              </w:rPr>
              <w:t xml:space="preserve"> </w:t>
            </w:r>
            <w:r w:rsidR="008F1F05">
              <w:rPr>
                <w:bCs/>
              </w:rPr>
              <w:t>«Преступление и наказание»: композиция, проблемы, герои.</w:t>
            </w:r>
          </w:p>
          <w:p w:rsidR="008F1F05" w:rsidRPr="003F701D"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50</w:t>
            </w:r>
            <w:r w:rsidR="008F1F05" w:rsidRPr="00C77B49">
              <w:rPr>
                <w:bCs/>
              </w:rPr>
              <w:t>.</w:t>
            </w:r>
            <w:r w:rsidR="008F1F05">
              <w:rPr>
                <w:bCs/>
              </w:rPr>
              <w:t xml:space="preserve"> «Не рассудок, так бес.» Путь Раскольникова к преступлению.</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51</w:t>
            </w:r>
            <w:r w:rsidR="008F1F05" w:rsidRPr="00C77B49">
              <w:rPr>
                <w:b/>
                <w:bCs/>
              </w:rPr>
              <w:t>.</w:t>
            </w:r>
            <w:r w:rsidR="008F1F05" w:rsidRPr="001E422A">
              <w:rPr>
                <w:b/>
                <w:bCs/>
                <w:i/>
              </w:rPr>
              <w:t xml:space="preserve"> </w:t>
            </w:r>
            <w:r w:rsidR="008F1F05">
              <w:rPr>
                <w:bCs/>
              </w:rPr>
              <w:t>Социально-философские и нравственные причины преступления Раскольникова.</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52</w:t>
            </w:r>
            <w:r w:rsidR="008F1F05" w:rsidRPr="00C77B49">
              <w:rPr>
                <w:b/>
                <w:bCs/>
              </w:rPr>
              <w:t>.</w:t>
            </w:r>
            <w:r w:rsidR="008F1F05">
              <w:rPr>
                <w:bCs/>
              </w:rPr>
              <w:t xml:space="preserve"> Современный Карл Моор или новый Наполеон?</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53</w:t>
            </w:r>
            <w:r w:rsidR="008F1F05" w:rsidRPr="00C77B49">
              <w:rPr>
                <w:b/>
                <w:bCs/>
              </w:rPr>
              <w:t>.</w:t>
            </w:r>
            <w:r>
              <w:rPr>
                <w:bCs/>
              </w:rPr>
              <w:t xml:space="preserve"> </w:t>
            </w:r>
            <w:r w:rsidR="008F1F05">
              <w:rPr>
                <w:bCs/>
              </w:rPr>
              <w:t xml:space="preserve">Характеристика </w:t>
            </w:r>
            <w:r w:rsidR="008F1F05">
              <w:rPr>
                <w:bCs/>
              </w:rPr>
              <w:lastRenderedPageBreak/>
              <w:t>главного героя романа.</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1310D">
              <w:rPr>
                <w:b/>
                <w:bCs/>
              </w:rPr>
              <w:t>54</w:t>
            </w:r>
            <w:r w:rsidR="008F1F05" w:rsidRPr="00F1310D">
              <w:rPr>
                <w:b/>
                <w:bCs/>
              </w:rPr>
              <w:t>.</w:t>
            </w:r>
            <w:r w:rsidR="008F1F05">
              <w:rPr>
                <w:bCs/>
              </w:rPr>
              <w:t xml:space="preserve"> Раскольников и Соня Мармеладова.</w:t>
            </w:r>
          </w:p>
          <w:p w:rsidR="008F1F05"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55</w:t>
            </w:r>
            <w:r w:rsidR="008F1F05" w:rsidRPr="00C77B49">
              <w:rPr>
                <w:b/>
                <w:bCs/>
              </w:rPr>
              <w:t>.</w:t>
            </w:r>
            <w:r w:rsidR="008F1F05">
              <w:rPr>
                <w:bCs/>
              </w:rPr>
              <w:t>Смысл финала романа.</w:t>
            </w:r>
          </w:p>
          <w:p w:rsidR="00C77B49" w:rsidRDefault="00C77B49"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77B49">
              <w:rPr>
                <w:b/>
                <w:bCs/>
              </w:rPr>
              <w:t>56</w:t>
            </w:r>
            <w:r>
              <w:rPr>
                <w:bCs/>
              </w:rPr>
              <w:t>.Урок развития речи. Подготовка к домашнему сочинению по роману Ф.М.Достоевского «Преступление и наказание»</w:t>
            </w:r>
          </w:p>
          <w:p w:rsidR="008F1F05" w:rsidRPr="00C838FD"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9072" w:type="dxa"/>
            <w:tcBorders>
              <w:top w:val="single" w:sz="4" w:space="0" w:color="auto"/>
              <w:left w:val="single" w:sz="4" w:space="0" w:color="auto"/>
              <w:bottom w:val="single" w:sz="4" w:space="0" w:color="auto"/>
              <w:right w:val="single" w:sz="4" w:space="0" w:color="auto"/>
            </w:tcBorders>
          </w:tcPr>
          <w:p w:rsidR="008F1F05" w:rsidRPr="001E422A" w:rsidRDefault="008F1F05" w:rsidP="00817545">
            <w:pPr>
              <w:pStyle w:val="aa"/>
              <w:spacing w:after="0"/>
            </w:pPr>
          </w:p>
          <w:p w:rsidR="008F1F05" w:rsidRPr="00E0091F" w:rsidRDefault="008F1F05" w:rsidP="00817545">
            <w:pPr>
              <w:spacing w:before="120"/>
            </w:pPr>
            <w:r w:rsidRPr="00E0091F">
              <w:t>Сведения из биографии.</w:t>
            </w:r>
          </w:p>
          <w:p w:rsidR="008F1F05" w:rsidRPr="00E0091F" w:rsidRDefault="008F1F05" w:rsidP="00817545">
            <w:r w:rsidRPr="00E0091F">
              <w:t>«Преступление и наказание»</w:t>
            </w:r>
            <w:r>
              <w:t>.</w:t>
            </w:r>
            <w:r w:rsidRPr="00E0091F">
              <w:t xml:space="preserve"> Своеобразие жанра. Отображение русской действительности в романе. Социальная и нравственно-философская проблематика романа. Теория «сильной личности»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в общей композиции романа. Эволюция идеи «двойничества». Страдание и очищение в романе. Символические образы в романе. Роль пейзажа. Своеобразие воплощения авторской позиции в романе.</w:t>
            </w:r>
          </w:p>
          <w:p w:rsidR="008F1F05" w:rsidRPr="00E0091F" w:rsidRDefault="008F1F05" w:rsidP="00817545">
            <w:r w:rsidRPr="00E0091F">
              <w:t xml:space="preserve">Критика вокруг романов Достоевского (Н. Страхов, Д. Писарев, </w:t>
            </w:r>
            <w:r>
              <w:t>В. Розанов</w:t>
            </w:r>
            <w:r w:rsidRPr="00E0091F">
              <w:t xml:space="preserve"> и др.).</w:t>
            </w:r>
          </w:p>
          <w:p w:rsidR="008F1F05" w:rsidRPr="00E0091F" w:rsidRDefault="008F1F05" w:rsidP="00817545">
            <w:r w:rsidRPr="00E0091F">
              <w:rPr>
                <w:i/>
              </w:rPr>
              <w:t>Теория литературы</w:t>
            </w:r>
            <w:r w:rsidRPr="00E0091F">
              <w:t>: проблемы противоречий в мировоззрении и творчестве писателя. Полифонизм романов Ф.М. Достоевского.</w:t>
            </w:r>
          </w:p>
          <w:p w:rsidR="008F1F05" w:rsidRPr="001E422A" w:rsidRDefault="008F1F05" w:rsidP="00817545">
            <w:pPr>
              <w:pStyle w:val="aa"/>
              <w:spacing w:after="0"/>
            </w:pPr>
          </w:p>
        </w:tc>
        <w:tc>
          <w:tcPr>
            <w:tcW w:w="1134" w:type="dxa"/>
            <w:tcBorders>
              <w:top w:val="single" w:sz="4" w:space="0" w:color="auto"/>
              <w:left w:val="single" w:sz="4" w:space="0" w:color="auto"/>
              <w:bottom w:val="single" w:sz="4" w:space="0" w:color="auto"/>
              <w:right w:val="single" w:sz="4" w:space="0" w:color="auto"/>
            </w:tcBorders>
          </w:tcPr>
          <w:p w:rsidR="008F1F05" w:rsidRDefault="00B90A4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15/10</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F1310D"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p w:rsidR="00F1310D" w:rsidRPr="00A637F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lastRenderedPageBreak/>
              <w:t>18</w:t>
            </w:r>
            <w:r w:rsidR="008F1F05" w:rsidRPr="00A637F5">
              <w:rPr>
                <w:b/>
                <w:bCs/>
              </w:rPr>
              <w:t>/8</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8F1F05" w:rsidRPr="0067377E"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lastRenderedPageBreak/>
              <w:t>1</w:t>
            </w:r>
          </w:p>
          <w:p w:rsidR="008F1F05" w:rsidRDefault="008F1F05" w:rsidP="00817545">
            <w:pPr>
              <w:jc w:val="center"/>
            </w:pPr>
          </w:p>
          <w:p w:rsidR="008F1F05" w:rsidRDefault="008F1F05" w:rsidP="00817545">
            <w:pPr>
              <w:jc w:val="center"/>
            </w:pPr>
            <w:r>
              <w:t>1</w:t>
            </w:r>
          </w:p>
          <w:p w:rsidR="008F1F05" w:rsidRPr="0067377E"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7F3D3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F3D35">
              <w:rPr>
                <w:bCs/>
              </w:rPr>
              <w:lastRenderedPageBreak/>
              <w:t>2</w:t>
            </w: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Pr="008771AE"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8771AE" w:rsidRDefault="008F1F05" w:rsidP="00817545">
            <w:pPr>
              <w:pStyle w:val="aa"/>
              <w:spacing w:after="0"/>
            </w:pPr>
            <w:r w:rsidRPr="008926F2">
              <w:rPr>
                <w:i/>
              </w:rPr>
              <w:t>Самостоятельная работа обучающихся</w:t>
            </w:r>
            <w:r w:rsidRPr="004D78EC">
              <w:t xml:space="preserve">:  </w:t>
            </w:r>
            <w:r>
              <w:t xml:space="preserve"> составление схем, подготовка к ролевой игре, составление устного ответа, домашнее сочинение.</w:t>
            </w:r>
          </w:p>
        </w:tc>
        <w:tc>
          <w:tcPr>
            <w:tcW w:w="1134" w:type="dxa"/>
            <w:tcBorders>
              <w:top w:val="single" w:sz="4" w:space="0" w:color="auto"/>
              <w:left w:val="single" w:sz="4" w:space="0" w:color="auto"/>
              <w:bottom w:val="single" w:sz="4" w:space="0" w:color="auto"/>
              <w:right w:val="single" w:sz="4" w:space="0" w:color="auto"/>
            </w:tcBorders>
          </w:tcPr>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5</w:t>
            </w:r>
          </w:p>
        </w:tc>
        <w:tc>
          <w:tcPr>
            <w:tcW w:w="993" w:type="dxa"/>
            <w:tcBorders>
              <w:top w:val="single" w:sz="4" w:space="0" w:color="auto"/>
              <w:left w:val="single" w:sz="4" w:space="0" w:color="auto"/>
              <w:bottom w:val="single" w:sz="4" w:space="0" w:color="auto"/>
              <w:right w:val="single" w:sz="4" w:space="0" w:color="auto"/>
            </w:tcBorders>
          </w:tcPr>
          <w:p w:rsidR="008F1F05" w:rsidRPr="004D78EC"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10</w:t>
            </w:r>
          </w:p>
        </w:tc>
        <w:tc>
          <w:tcPr>
            <w:tcW w:w="992" w:type="dxa"/>
            <w:tcBorders>
              <w:top w:val="single" w:sz="4" w:space="0" w:color="auto"/>
              <w:left w:val="single" w:sz="4" w:space="0" w:color="auto"/>
              <w:bottom w:val="single" w:sz="4" w:space="0" w:color="auto"/>
              <w:right w:val="single" w:sz="4" w:space="0" w:color="auto"/>
            </w:tcBorders>
          </w:tcPr>
          <w:p w:rsidR="008F1F05" w:rsidRPr="007F3D3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BA7602">
              <w:rPr>
                <w:b/>
                <w:bCs/>
                <w:i/>
              </w:rPr>
              <w:t>Тема 1.10.</w:t>
            </w:r>
            <w:r w:rsidRPr="00BA7602">
              <w:rPr>
                <w:b/>
                <w:i/>
              </w:rPr>
              <w:t xml:space="preserve"> Л.Н. Толстой</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A7D">
              <w:rPr>
                <w:b/>
                <w:i/>
              </w:rPr>
              <w:t>5</w:t>
            </w:r>
            <w:r w:rsidR="00F1310D">
              <w:rPr>
                <w:b/>
                <w:i/>
              </w:rPr>
              <w:t>7</w:t>
            </w:r>
            <w:r w:rsidRPr="000F3A7D">
              <w:rPr>
                <w:b/>
                <w:i/>
              </w:rPr>
              <w:t>.</w:t>
            </w:r>
            <w:r>
              <w:t xml:space="preserve"> По страницам великой жизни</w:t>
            </w:r>
            <w:r w:rsidRPr="00721C42">
              <w:t>.</w:t>
            </w:r>
            <w:r>
              <w:t xml:space="preserve"> Творческий путь  Л</w:t>
            </w:r>
            <w:r w:rsidRPr="00721C42">
              <w:t>.</w:t>
            </w:r>
            <w:r>
              <w:t>Н</w:t>
            </w:r>
            <w:r w:rsidRPr="00721C42">
              <w:t>.</w:t>
            </w:r>
            <w:r>
              <w:t>Толстого.</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A7D">
              <w:rPr>
                <w:b/>
                <w:i/>
              </w:rPr>
              <w:t>5</w:t>
            </w:r>
            <w:r w:rsidR="00F1310D">
              <w:rPr>
                <w:b/>
                <w:i/>
              </w:rPr>
              <w:t>8</w:t>
            </w:r>
            <w:r>
              <w:t>. «Война и мир». Салон Шерер и гости Ростовых.</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59</w:t>
            </w:r>
            <w:r w:rsidR="008F1F05" w:rsidRPr="000F3A7D">
              <w:rPr>
                <w:b/>
                <w:i/>
              </w:rPr>
              <w:t>.</w:t>
            </w:r>
            <w:r w:rsidR="008F1F05">
              <w:t>Нравственные искания Андрея Болконского.</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60</w:t>
            </w:r>
            <w:r w:rsidR="008F1F05" w:rsidRPr="000F3A7D">
              <w:rPr>
                <w:b/>
                <w:i/>
              </w:rPr>
              <w:t>.</w:t>
            </w:r>
            <w:r w:rsidR="008F1F05">
              <w:t xml:space="preserve"> Смерть Болконского в романе.</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61</w:t>
            </w:r>
            <w:r w:rsidR="008F1F05">
              <w:t>. Духовный путь Пьера  Безухова.</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A7D">
              <w:rPr>
                <w:b/>
                <w:i/>
              </w:rPr>
              <w:t>6</w:t>
            </w:r>
            <w:r w:rsidR="00F1310D">
              <w:rPr>
                <w:b/>
                <w:i/>
              </w:rPr>
              <w:t>2</w:t>
            </w:r>
            <w:r>
              <w:t>. Судьба Пьера Безухова в романе.</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63</w:t>
            </w:r>
            <w:r w:rsidR="008F1F05" w:rsidRPr="000F3A7D">
              <w:rPr>
                <w:b/>
                <w:i/>
              </w:rPr>
              <w:t>.</w:t>
            </w:r>
            <w:r w:rsidR="008F1F05">
              <w:t xml:space="preserve"> Женские образы романа. </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F3A7D">
              <w:rPr>
                <w:b/>
                <w:i/>
              </w:rPr>
              <w:t>6</w:t>
            </w:r>
            <w:r w:rsidR="00F1310D">
              <w:rPr>
                <w:b/>
                <w:i/>
              </w:rPr>
              <w:t>4</w:t>
            </w:r>
            <w:r>
              <w:t>. Наташа Ростова – любимая героиня Л.Н.Толстого.</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F3A7D">
              <w:rPr>
                <w:b/>
                <w:bCs/>
                <w:i/>
              </w:rPr>
              <w:t>6</w:t>
            </w:r>
            <w:r w:rsidR="00F1310D">
              <w:rPr>
                <w:b/>
                <w:bCs/>
                <w:i/>
              </w:rPr>
              <w:t>5</w:t>
            </w:r>
            <w:r>
              <w:rPr>
                <w:bCs/>
              </w:rPr>
              <w:t>. «Мысль народная» в романе.</w:t>
            </w:r>
          </w:p>
          <w:p w:rsidR="008F1F05" w:rsidRPr="00721C42"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F3A7D">
              <w:rPr>
                <w:b/>
                <w:bCs/>
                <w:i/>
              </w:rPr>
              <w:t>6</w:t>
            </w:r>
            <w:r w:rsidR="00F1310D">
              <w:rPr>
                <w:b/>
                <w:bCs/>
                <w:i/>
              </w:rPr>
              <w:t>6</w:t>
            </w:r>
            <w:r>
              <w:rPr>
                <w:bCs/>
              </w:rPr>
              <w:t>. «Мысль семейная» в романе. Смысл финала.</w:t>
            </w:r>
          </w:p>
        </w:tc>
        <w:tc>
          <w:tcPr>
            <w:tcW w:w="9072" w:type="dxa"/>
            <w:tcBorders>
              <w:top w:val="single" w:sz="4" w:space="0" w:color="auto"/>
              <w:left w:val="single" w:sz="4" w:space="0" w:color="auto"/>
              <w:bottom w:val="single" w:sz="4" w:space="0" w:color="auto"/>
              <w:right w:val="single" w:sz="4" w:space="0" w:color="auto"/>
            </w:tcBorders>
          </w:tcPr>
          <w:p w:rsidR="008F1F05" w:rsidRPr="000F3A7D" w:rsidRDefault="008F1F05" w:rsidP="00817545">
            <w:pPr>
              <w:spacing w:before="120"/>
            </w:pPr>
            <w:r w:rsidRPr="000F3A7D">
              <w:t>Жизненный и творческий путь. Духовные искания писателя.</w:t>
            </w:r>
            <w:r>
              <w:t xml:space="preserve"> </w:t>
            </w:r>
          </w:p>
          <w:p w:rsidR="008F1F05" w:rsidRPr="000F3A7D" w:rsidRDefault="008F1F05" w:rsidP="00817545">
            <w:r w:rsidRPr="000F3A7D">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Духовные искания Андрея Болконского, Пьера Безухова, Наташи Ростовой. Авторский идеал семьи. Значение образа Платона Каратаева. «Мысль народная» в романе. Проблема народа и личности. Картины войны 1812 года. Кутузов и Наполеон. Осуждение жестокости войны в романе.</w:t>
            </w:r>
          </w:p>
          <w:p w:rsidR="008F1F05" w:rsidRPr="000F3A7D" w:rsidRDefault="008F1F05" w:rsidP="00817545">
            <w:r w:rsidRPr="000F3A7D">
              <w:t>Развенчание идеи «наполеонизма». Патриотизм в понимании писателя. Светское общество в изображении Толстого. Осуждение его бездуховности и лжепатриотизма.</w:t>
            </w:r>
          </w:p>
          <w:p w:rsidR="008F1F05" w:rsidRPr="000F3A7D" w:rsidRDefault="008F1F05" w:rsidP="00817545">
            <w:r w:rsidRPr="000F3A7D">
              <w:t>Идейные искания Толстого.</w:t>
            </w:r>
          </w:p>
          <w:p w:rsidR="008F1F05" w:rsidRPr="000F3A7D" w:rsidRDefault="008F1F05" w:rsidP="00817545">
            <w:r w:rsidRPr="000F3A7D">
              <w:t xml:space="preserve">Мировое значение творчества Л. Толстого. Л. Толстой и культура </w:t>
            </w:r>
            <w:r w:rsidRPr="000F3A7D">
              <w:rPr>
                <w:lang w:val="en-US"/>
              </w:rPr>
              <w:t>XX</w:t>
            </w:r>
            <w:r w:rsidRPr="000F3A7D">
              <w:t xml:space="preserve"> века.</w:t>
            </w:r>
          </w:p>
          <w:p w:rsidR="008F1F05" w:rsidRPr="000F3A7D" w:rsidRDefault="008F1F05" w:rsidP="00817545">
            <w:r w:rsidRPr="000F3A7D">
              <w:rPr>
                <w:i/>
              </w:rPr>
              <w:t>Теория литературы</w:t>
            </w:r>
            <w:r w:rsidRPr="000F3A7D">
              <w:t>: понятие о романе-эпопее.</w:t>
            </w:r>
          </w:p>
          <w:p w:rsidR="008F1F05" w:rsidRPr="00281D27" w:rsidRDefault="008F1F05" w:rsidP="00817545">
            <w:pPr>
              <w:rPr>
                <w:i/>
              </w:rPr>
            </w:pPr>
            <w:r w:rsidRPr="00281D27">
              <w:rPr>
                <w:i/>
              </w:rPr>
              <w:t>Практическая работа №</w:t>
            </w:r>
            <w:r>
              <w:rPr>
                <w:i/>
              </w:rPr>
              <w:t xml:space="preserve">4 </w:t>
            </w:r>
            <w:r w:rsidRPr="00281D27">
              <w:t>«Анализ дневниковых записей Л.Н.Толстого».</w:t>
            </w:r>
          </w:p>
        </w:tc>
        <w:tc>
          <w:tcPr>
            <w:tcW w:w="1134" w:type="dxa"/>
            <w:tcBorders>
              <w:top w:val="single" w:sz="4" w:space="0" w:color="auto"/>
              <w:left w:val="single" w:sz="4" w:space="0" w:color="auto"/>
              <w:bottom w:val="single" w:sz="4" w:space="0" w:color="auto"/>
              <w:right w:val="single" w:sz="4" w:space="0" w:color="auto"/>
            </w:tcBorders>
          </w:tcPr>
          <w:p w:rsidR="008F1F0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16/10</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Pr="00A637F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16</w:t>
            </w:r>
            <w:r w:rsidR="008F1F05" w:rsidRPr="00A637F5">
              <w:rPr>
                <w:b/>
                <w:bCs/>
              </w:rPr>
              <w:t>/10</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Pr="000F3A7D"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7F3D3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F3D35">
              <w:rPr>
                <w:bCs/>
              </w:rPr>
              <w:t>2</w:t>
            </w: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Pr="004D78E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Default="008F1F05" w:rsidP="00817545">
            <w:r w:rsidRPr="008926F2">
              <w:rPr>
                <w:i/>
              </w:rPr>
              <w:t>Самостоятельная работа обучающихся</w:t>
            </w:r>
            <w:r w:rsidRPr="00FA49C6">
              <w:t>:</w:t>
            </w:r>
            <w:r>
              <w:t xml:space="preserve">  составление тезисного плана-схемы, сопоставительный пересказ-анализ, составление сравнительной характеристики героев, домашнее сочинение.</w:t>
            </w:r>
            <w:r w:rsidRPr="00FA49C6">
              <w:t xml:space="preserve">  </w:t>
            </w:r>
          </w:p>
        </w:tc>
        <w:tc>
          <w:tcPr>
            <w:tcW w:w="1134" w:type="dxa"/>
            <w:tcBorders>
              <w:top w:val="single" w:sz="4" w:space="0" w:color="auto"/>
              <w:left w:val="single" w:sz="4" w:space="0" w:color="auto"/>
              <w:bottom w:val="single" w:sz="4" w:space="0" w:color="auto"/>
              <w:right w:val="single" w:sz="4" w:space="0" w:color="auto"/>
            </w:tcBorders>
          </w:tcPr>
          <w:p w:rsidR="008F1F0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3" w:type="dxa"/>
            <w:tcBorders>
              <w:top w:val="single" w:sz="4" w:space="0" w:color="auto"/>
              <w:left w:val="single" w:sz="4" w:space="0" w:color="auto"/>
              <w:bottom w:val="single" w:sz="4" w:space="0" w:color="auto"/>
              <w:right w:val="single" w:sz="4" w:space="0" w:color="auto"/>
            </w:tcBorders>
          </w:tcPr>
          <w:p w:rsidR="008F1F0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992" w:type="dxa"/>
            <w:tcBorders>
              <w:top w:val="single" w:sz="4" w:space="0" w:color="auto"/>
              <w:left w:val="single" w:sz="4" w:space="0" w:color="auto"/>
              <w:bottom w:val="single" w:sz="4" w:space="0" w:color="auto"/>
              <w:right w:val="single" w:sz="4" w:space="0" w:color="auto"/>
            </w:tcBorders>
          </w:tcPr>
          <w:p w:rsidR="008F1F05" w:rsidRPr="007F3D3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rPr>
            </w:pPr>
            <w:r w:rsidRPr="00F91FCF">
              <w:rPr>
                <w:b/>
                <w:bCs/>
                <w:i/>
              </w:rPr>
              <w:t>Тема 1.11.</w:t>
            </w:r>
            <w:r w:rsidRPr="00F91FCF">
              <w:rPr>
                <w:b/>
                <w:i/>
              </w:rPr>
              <w:t xml:space="preserve"> А.П.Чехов</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67</w:t>
            </w:r>
            <w:r w:rsidR="008F1F05">
              <w:rPr>
                <w:b/>
                <w:i/>
              </w:rPr>
              <w:t>.</w:t>
            </w:r>
            <w:r w:rsidR="008F1F05" w:rsidRPr="00F91FCF">
              <w:t>Последний из могикан великой культуры. (Биография и вехи творческой судьбы А.П. Чехова)</w:t>
            </w:r>
            <w:r w:rsidR="008F1F05">
              <w:t>.</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68</w:t>
            </w:r>
            <w:r w:rsidR="008F1F05" w:rsidRPr="00C357F9">
              <w:rPr>
                <w:b/>
                <w:i/>
              </w:rPr>
              <w:t>.</w:t>
            </w:r>
            <w:r w:rsidR="008F1F05">
              <w:t>Юмор в рассказах А.П.Чехова.</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357F9">
              <w:rPr>
                <w:b/>
                <w:i/>
              </w:rPr>
              <w:t>6</w:t>
            </w:r>
            <w:r w:rsidR="00F1310D">
              <w:rPr>
                <w:b/>
                <w:i/>
              </w:rPr>
              <w:t>9</w:t>
            </w:r>
            <w:r>
              <w:t>. Человек и мир в рассказах А.П. Чехова.</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70</w:t>
            </w:r>
            <w:r w:rsidR="008F1F05" w:rsidRPr="00C357F9">
              <w:rPr>
                <w:b/>
                <w:i/>
              </w:rPr>
              <w:t>.</w:t>
            </w:r>
            <w:r w:rsidR="008F1F05">
              <w:t xml:space="preserve"> Комплексный анализ рассказов «Человек в Футляре» и «Ионыч».</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71</w:t>
            </w:r>
            <w:r w:rsidR="008F1F05" w:rsidRPr="00C357F9">
              <w:rPr>
                <w:b/>
                <w:i/>
              </w:rPr>
              <w:t>.</w:t>
            </w:r>
            <w:r w:rsidR="008F1F05">
              <w:t xml:space="preserve"> «Вишнёвый сад»: этапы драматургического конфликта.</w:t>
            </w:r>
          </w:p>
          <w:p w:rsidR="008F1F05" w:rsidRDefault="00F1310D"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i/>
              </w:rPr>
              <w:t>72</w:t>
            </w:r>
            <w:r w:rsidR="008F1F05" w:rsidRPr="00C357F9">
              <w:rPr>
                <w:b/>
                <w:i/>
              </w:rPr>
              <w:t>.</w:t>
            </w:r>
            <w:r w:rsidR="008F1F05">
              <w:t xml:space="preserve"> Встреча одиночеств. Страсти по вишнёвому саду.</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36C9A">
              <w:rPr>
                <w:b/>
                <w:i/>
              </w:rPr>
              <w:t>7</w:t>
            </w:r>
            <w:r w:rsidR="00F1310D">
              <w:rPr>
                <w:b/>
                <w:i/>
              </w:rPr>
              <w:t>3</w:t>
            </w:r>
            <w:r>
              <w:t>.Кому обустраивать Россию? Молодое поколение в пьесе.</w:t>
            </w:r>
          </w:p>
          <w:p w:rsidR="008F1F05" w:rsidRPr="00F91FCF"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r w:rsidRPr="00F36C9A">
              <w:rPr>
                <w:b/>
                <w:i/>
              </w:rPr>
              <w:t>7</w:t>
            </w:r>
            <w:r w:rsidR="00F1310D">
              <w:rPr>
                <w:b/>
                <w:i/>
              </w:rPr>
              <w:t>4</w:t>
            </w:r>
            <w:r>
              <w:t>. Смысл названия.</w:t>
            </w:r>
          </w:p>
        </w:tc>
        <w:tc>
          <w:tcPr>
            <w:tcW w:w="9072" w:type="dxa"/>
            <w:tcBorders>
              <w:top w:val="single" w:sz="4" w:space="0" w:color="auto"/>
              <w:left w:val="single" w:sz="4" w:space="0" w:color="auto"/>
              <w:bottom w:val="single" w:sz="4" w:space="0" w:color="auto"/>
              <w:right w:val="single" w:sz="4" w:space="0" w:color="auto"/>
            </w:tcBorders>
          </w:tcPr>
          <w:p w:rsidR="008F1F05" w:rsidRPr="00C357F9" w:rsidRDefault="008F1F05" w:rsidP="00817545">
            <w:pPr>
              <w:spacing w:before="120"/>
            </w:pPr>
            <w:r w:rsidRPr="00C357F9">
              <w:t>Сведения из биографии.</w:t>
            </w:r>
          </w:p>
          <w:p w:rsidR="008F1F05" w:rsidRPr="00C357F9" w:rsidRDefault="008F1F05" w:rsidP="00817545">
            <w:r w:rsidRPr="00C357F9">
              <w:t>Комедия «Вишневый сад».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в журналах. Чехов – репортер. Юмористические рассказы. Пародийность ранних рассказов. Новаторство Чехова в поисках жанровых форм. Новый тип рассказа. Герои рассказов Чехова.</w:t>
            </w:r>
          </w:p>
          <w:p w:rsidR="008F1F05" w:rsidRPr="00C357F9" w:rsidRDefault="008F1F05" w:rsidP="00817545">
            <w:r w:rsidRPr="00C357F9">
              <w:t>Комедия «Вишневый сад». Драматургия Чехова. Театр Чехова – воплощение кризиса современного общества. «Вишневый сад» – вершина драматургии Чехова. Своеобразие жанра. Жизненная беспомощность героев пьесы. Расширение границ исторического времени в пьесе. Символичность пьесы. Чехов и МХАТ. Роль А. П. Чехова в мировой драматургии театра.</w:t>
            </w:r>
          </w:p>
          <w:p w:rsidR="008F1F05" w:rsidRPr="00C357F9" w:rsidRDefault="008F1F05" w:rsidP="00817545">
            <w:r w:rsidRPr="00C357F9">
              <w:t>Критика о Чехове (И. Анненский, В. Пьецух).</w:t>
            </w:r>
          </w:p>
          <w:p w:rsidR="008F1F05" w:rsidRPr="00C357F9" w:rsidRDefault="008F1F05" w:rsidP="00817545">
            <w:r w:rsidRPr="00C357F9">
              <w:rPr>
                <w:i/>
              </w:rPr>
              <w:t>Теория литературы</w:t>
            </w:r>
            <w:r w:rsidRPr="00C357F9">
              <w:t>: развитие понятия о драматургии (внутреннее и внешнее действие; подтекст; роль авторских ремарок; пауз, переклички реплик и т.д.). Своеобразие Чехова-драматурга.</w:t>
            </w:r>
          </w:p>
          <w:p w:rsidR="008F1F05" w:rsidRPr="006E70AE" w:rsidRDefault="008F1F05" w:rsidP="00817545">
            <w:r w:rsidRPr="00281D27">
              <w:rPr>
                <w:i/>
              </w:rPr>
              <w:t>Практическая работа №</w:t>
            </w:r>
            <w:r>
              <w:rPr>
                <w:i/>
              </w:rPr>
              <w:t>5</w:t>
            </w:r>
            <w:r>
              <w:t xml:space="preserve"> «А.П.Чехов - человек, писатель, гражданин».</w:t>
            </w:r>
          </w:p>
        </w:tc>
        <w:tc>
          <w:tcPr>
            <w:tcW w:w="1134" w:type="dxa"/>
            <w:tcBorders>
              <w:top w:val="single" w:sz="4" w:space="0" w:color="auto"/>
              <w:left w:val="single" w:sz="4" w:space="0" w:color="auto"/>
              <w:bottom w:val="single" w:sz="4" w:space="0" w:color="auto"/>
              <w:right w:val="single" w:sz="4" w:space="0" w:color="auto"/>
            </w:tcBorders>
          </w:tcPr>
          <w:p w:rsidR="008F1F05" w:rsidRDefault="00BF5AF8"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r w:rsidR="00E77A14">
              <w:rPr>
                <w:b/>
                <w:bCs/>
              </w:rPr>
              <w:t>/8</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p w:rsidR="00E77A14"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77A14" w:rsidRPr="00A637F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993" w:type="dxa"/>
            <w:tcBorders>
              <w:top w:val="single" w:sz="4" w:space="0" w:color="auto"/>
              <w:left w:val="single" w:sz="4" w:space="0" w:color="auto"/>
              <w:bottom w:val="single" w:sz="4" w:space="0" w:color="auto"/>
              <w:right w:val="single" w:sz="4" w:space="0" w:color="auto"/>
            </w:tcBorders>
          </w:tcPr>
          <w:p w:rsidR="008F1F05" w:rsidRPr="00A637F5" w:rsidRDefault="001703CC"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w:t>
            </w:r>
            <w:r w:rsidR="008F1F05" w:rsidRPr="00A637F5">
              <w:rPr>
                <w:b/>
                <w:bCs/>
              </w:rPr>
              <w:t>/8</w:t>
            </w:r>
          </w:p>
          <w:p w:rsidR="008F1F0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1</w:t>
            </w:r>
          </w:p>
          <w:p w:rsidR="008F1F05" w:rsidRPr="00C357F9" w:rsidRDefault="008F1F05" w:rsidP="00817545">
            <w:pPr>
              <w:jc w:val="center"/>
            </w:pPr>
          </w:p>
          <w:p w:rsidR="008F1F05" w:rsidRPr="00C357F9" w:rsidRDefault="008F1F05" w:rsidP="00817545">
            <w:pPr>
              <w:jc w:val="center"/>
            </w:pPr>
          </w:p>
          <w:p w:rsidR="008F1F05" w:rsidRPr="00C357F9"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r>
              <w:t>1</w:t>
            </w:r>
          </w:p>
          <w:p w:rsidR="008F1F05" w:rsidRDefault="008F1F05" w:rsidP="00817545">
            <w:pPr>
              <w:jc w:val="center"/>
            </w:pPr>
          </w:p>
          <w:p w:rsidR="008F1F05" w:rsidRDefault="008F1F05" w:rsidP="00817545">
            <w:pPr>
              <w:jc w:val="center"/>
            </w:pPr>
          </w:p>
          <w:p w:rsidR="008F1F05" w:rsidRDefault="008F1F05" w:rsidP="00817545">
            <w:pPr>
              <w:jc w:val="center"/>
            </w:pPr>
          </w:p>
          <w:p w:rsidR="008F1F05" w:rsidRDefault="008F1F05" w:rsidP="00817545">
            <w:pPr>
              <w:jc w:val="center"/>
            </w:pPr>
            <w:r>
              <w:t>1</w:t>
            </w:r>
          </w:p>
          <w:p w:rsidR="008F1F05" w:rsidRPr="00FC122B" w:rsidRDefault="008F1F05" w:rsidP="00817545"/>
          <w:p w:rsidR="008F1F05" w:rsidRDefault="008F1F05" w:rsidP="00817545"/>
          <w:p w:rsidR="008F1F05" w:rsidRDefault="008F1F05" w:rsidP="00817545">
            <w:pPr>
              <w:jc w:val="center"/>
            </w:pPr>
            <w:r>
              <w:t>1</w:t>
            </w:r>
          </w:p>
          <w:p w:rsidR="008F1F05" w:rsidRDefault="008F1F05" w:rsidP="00817545">
            <w:pPr>
              <w:jc w:val="center"/>
            </w:pPr>
          </w:p>
          <w:p w:rsidR="008F1F05" w:rsidRPr="00FC122B" w:rsidRDefault="008F1F05" w:rsidP="0081754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8F1F05" w:rsidRPr="007F3D35"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7F3D35">
              <w:rPr>
                <w:bCs/>
              </w:rPr>
              <w:t>2</w:t>
            </w:r>
          </w:p>
        </w:tc>
      </w:tr>
      <w:tr w:rsidR="008F1F05" w:rsidRPr="001B02D7" w:rsidTr="00F1310D">
        <w:trPr>
          <w:trHeight w:val="278"/>
        </w:trPr>
        <w:tc>
          <w:tcPr>
            <w:tcW w:w="2943" w:type="dxa"/>
            <w:tcBorders>
              <w:top w:val="single" w:sz="4" w:space="0" w:color="auto"/>
              <w:left w:val="single" w:sz="4" w:space="0" w:color="auto"/>
              <w:bottom w:val="single" w:sz="4" w:space="0" w:color="auto"/>
              <w:right w:val="single" w:sz="4" w:space="0" w:color="auto"/>
            </w:tcBorders>
          </w:tcPr>
          <w:p w:rsidR="008F1F05" w:rsidRPr="004D78E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9072" w:type="dxa"/>
            <w:tcBorders>
              <w:top w:val="single" w:sz="4" w:space="0" w:color="auto"/>
              <w:left w:val="single" w:sz="4" w:space="0" w:color="auto"/>
              <w:bottom w:val="single" w:sz="4" w:space="0" w:color="auto"/>
              <w:right w:val="single" w:sz="4" w:space="0" w:color="auto"/>
            </w:tcBorders>
          </w:tcPr>
          <w:p w:rsidR="008F1F05" w:rsidRPr="006E70AE" w:rsidRDefault="008F1F05" w:rsidP="00817545">
            <w:r w:rsidRPr="008926F2">
              <w:rPr>
                <w:i/>
              </w:rPr>
              <w:t>Самостоятельная работа обучающихся</w:t>
            </w:r>
            <w:r w:rsidRPr="006E70AE">
              <w:t xml:space="preserve">:  </w:t>
            </w:r>
            <w:r>
              <w:t xml:space="preserve"> составление опорных конспектов, домашнее сочинение, подготовка докладов.</w:t>
            </w:r>
          </w:p>
        </w:tc>
        <w:tc>
          <w:tcPr>
            <w:tcW w:w="1134" w:type="dxa"/>
            <w:tcBorders>
              <w:top w:val="single" w:sz="4" w:space="0" w:color="auto"/>
              <w:left w:val="single" w:sz="4" w:space="0" w:color="auto"/>
              <w:bottom w:val="single" w:sz="4" w:space="0" w:color="auto"/>
              <w:right w:val="single" w:sz="4" w:space="0" w:color="auto"/>
            </w:tcBorders>
          </w:tcPr>
          <w:p w:rsidR="008F1F0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993" w:type="dxa"/>
            <w:tcBorders>
              <w:top w:val="single" w:sz="4" w:space="0" w:color="auto"/>
              <w:left w:val="single" w:sz="4" w:space="0" w:color="auto"/>
              <w:bottom w:val="single" w:sz="4" w:space="0" w:color="auto"/>
              <w:right w:val="single" w:sz="4" w:space="0" w:color="auto"/>
            </w:tcBorders>
          </w:tcPr>
          <w:p w:rsidR="008F1F05" w:rsidRPr="007F3D3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992" w:type="dxa"/>
            <w:tcBorders>
              <w:top w:val="single" w:sz="4" w:space="0" w:color="auto"/>
              <w:left w:val="single" w:sz="4" w:space="0" w:color="auto"/>
              <w:bottom w:val="single" w:sz="4" w:space="0" w:color="auto"/>
              <w:right w:val="single" w:sz="4" w:space="0" w:color="auto"/>
            </w:tcBorders>
          </w:tcPr>
          <w:p w:rsidR="008F1F05" w:rsidRPr="001B02D7"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8F1F05" w:rsidRPr="009102BC" w:rsidTr="00F1310D">
        <w:trPr>
          <w:trHeight w:val="2"/>
        </w:trPr>
        <w:tc>
          <w:tcPr>
            <w:tcW w:w="12015" w:type="dxa"/>
            <w:gridSpan w:val="2"/>
            <w:tcBorders>
              <w:top w:val="single" w:sz="4" w:space="0" w:color="auto"/>
              <w:left w:val="single" w:sz="4" w:space="0" w:color="auto"/>
              <w:bottom w:val="single" w:sz="4" w:space="0" w:color="auto"/>
              <w:right w:val="single" w:sz="4" w:space="0" w:color="auto"/>
            </w:tcBorders>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102BC">
              <w:rPr>
                <w:b/>
                <w:bCs/>
              </w:rPr>
              <w:t>Всего</w:t>
            </w:r>
          </w:p>
        </w:tc>
        <w:tc>
          <w:tcPr>
            <w:tcW w:w="1134" w:type="dxa"/>
            <w:tcBorders>
              <w:top w:val="single" w:sz="4" w:space="0" w:color="auto"/>
              <w:left w:val="single" w:sz="4" w:space="0" w:color="auto"/>
              <w:bottom w:val="single" w:sz="4" w:space="0" w:color="auto"/>
              <w:right w:val="single" w:sz="4" w:space="0" w:color="auto"/>
            </w:tcBorders>
          </w:tcPr>
          <w:p w:rsidR="008F1F05"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128/78</w:t>
            </w:r>
          </w:p>
        </w:tc>
        <w:tc>
          <w:tcPr>
            <w:tcW w:w="993" w:type="dxa"/>
            <w:tcBorders>
              <w:top w:val="single" w:sz="4" w:space="0" w:color="auto"/>
              <w:left w:val="single" w:sz="4" w:space="0" w:color="auto"/>
              <w:bottom w:val="single" w:sz="4" w:space="0" w:color="auto"/>
              <w:right w:val="single" w:sz="4" w:space="0" w:color="auto"/>
            </w:tcBorders>
          </w:tcPr>
          <w:p w:rsidR="008F1F05" w:rsidRPr="00D74802" w:rsidRDefault="00E77A14"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142/72</w:t>
            </w:r>
          </w:p>
        </w:tc>
        <w:tc>
          <w:tcPr>
            <w:tcW w:w="992" w:type="dxa"/>
            <w:tcBorders>
              <w:left w:val="single" w:sz="4" w:space="0" w:color="auto"/>
              <w:bottom w:val="single" w:sz="4" w:space="0" w:color="auto"/>
              <w:right w:val="single" w:sz="4" w:space="0" w:color="auto"/>
            </w:tcBorders>
            <w:shd w:val="clear" w:color="auto" w:fill="CCC0D9"/>
          </w:tcPr>
          <w:p w:rsidR="008F1F05" w:rsidRPr="009102BC" w:rsidRDefault="008F1F05" w:rsidP="0081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p>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5A669F" w:rsidRPr="00A20A8B">
          <w:pgSz w:w="16840" w:h="11907" w:orient="landscape"/>
          <w:pgMar w:top="851" w:right="1134" w:bottom="851" w:left="992" w:header="709" w:footer="709" w:gutter="0"/>
          <w:cols w:space="720"/>
        </w:sectPr>
      </w:pPr>
    </w:p>
    <w:p w:rsidR="005A669F" w:rsidRPr="00B7338E"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B7338E">
        <w:rPr>
          <w:b/>
          <w:caps/>
        </w:rPr>
        <w:lastRenderedPageBreak/>
        <w:t>3. условия реализации УЧЕБНОЙ дисциплины</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7338E">
        <w:rPr>
          <w:b/>
          <w:bCs/>
        </w:rPr>
        <w:t>3.1. Требования к минимальному материально-техническому обеспечению</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338E">
        <w:rPr>
          <w:bCs/>
        </w:rPr>
        <w:t>Реализация учебной дисциплины требует наличия учебного кабинета гуманитарных дисциплин.</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338E">
        <w:rPr>
          <w:bCs/>
        </w:rPr>
        <w:t>Оборудование учебного кабинета: п</w:t>
      </w:r>
      <w:r>
        <w:rPr>
          <w:bCs/>
        </w:rPr>
        <w:t>ортреты писателей</w:t>
      </w:r>
      <w:r w:rsidRPr="00B7338E">
        <w:rPr>
          <w:bCs/>
        </w:rPr>
        <w:t xml:space="preserve">, схемы и таблицы, </w:t>
      </w:r>
      <w:r>
        <w:rPr>
          <w:bCs/>
        </w:rPr>
        <w:t>учебники литературы, художественная литература</w:t>
      </w:r>
      <w:r w:rsidRPr="00B7338E">
        <w:rPr>
          <w:bCs/>
        </w:rPr>
        <w:t>.</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B7338E">
        <w:rPr>
          <w:bCs/>
        </w:rPr>
        <w:t xml:space="preserve">Технические средства обучения: </w:t>
      </w:r>
      <w:r w:rsidR="00AC59E4">
        <w:rPr>
          <w:bCs/>
        </w:rPr>
        <w:t>телевизор</w:t>
      </w:r>
      <w:r w:rsidRPr="00B7338E">
        <w:rPr>
          <w:bCs/>
        </w:rPr>
        <w:t xml:space="preserve">, </w:t>
      </w:r>
      <w:r w:rsidR="00AC59E4">
        <w:rPr>
          <w:bCs/>
          <w:lang w:val="en-US"/>
        </w:rPr>
        <w:t>DVD</w:t>
      </w:r>
      <w:r w:rsidR="00AC59E4">
        <w:rPr>
          <w:bCs/>
        </w:rPr>
        <w:t>-плеер</w:t>
      </w:r>
      <w:r w:rsidRPr="00B7338E">
        <w:rPr>
          <w:bCs/>
        </w:rPr>
        <w:t>, аудио и видеозаписи.</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5A669F" w:rsidRPr="00B7338E"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B7338E">
        <w:rPr>
          <w:b/>
        </w:rPr>
        <w:t>3.2. Информационное обеспечение обучения</w:t>
      </w:r>
    </w:p>
    <w:p w:rsidR="005A669F" w:rsidRPr="00B7338E"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7338E">
        <w:rPr>
          <w:b/>
          <w:bCs/>
        </w:rPr>
        <w:t>Перечень рекомендуемых учебных изданий, Интернет-ресурсов, дополнительной литературы</w:t>
      </w:r>
    </w:p>
    <w:p w:rsidR="005A669F" w:rsidRPr="00F450AA" w:rsidRDefault="005A669F" w:rsidP="005A669F">
      <w:pPr>
        <w:pStyle w:val="af8"/>
        <w:spacing w:after="0" w:line="240" w:lineRule="auto"/>
        <w:jc w:val="center"/>
        <w:rPr>
          <w:rFonts w:ascii="Times New Roman" w:hAnsi="Times New Roman"/>
          <w:sz w:val="24"/>
          <w:szCs w:val="24"/>
        </w:rPr>
      </w:pPr>
      <w:r w:rsidRPr="00F450AA">
        <w:rPr>
          <w:rFonts w:ascii="Times New Roman" w:hAnsi="Times New Roman"/>
          <w:b/>
          <w:sz w:val="24"/>
          <w:szCs w:val="24"/>
        </w:rPr>
        <w:t>РЕКОМЕНДУЕМАЯ ЛИТЕРАТУРА</w:t>
      </w:r>
    </w:p>
    <w:p w:rsidR="005A669F" w:rsidRPr="00F450AA" w:rsidRDefault="005A669F" w:rsidP="005A669F">
      <w:pPr>
        <w:pStyle w:val="af8"/>
        <w:spacing w:after="0" w:line="240" w:lineRule="auto"/>
        <w:jc w:val="center"/>
        <w:rPr>
          <w:rFonts w:ascii="Times New Roman" w:hAnsi="Times New Roman"/>
          <w:b/>
          <w:sz w:val="24"/>
          <w:szCs w:val="24"/>
        </w:rPr>
      </w:pPr>
      <w:r w:rsidRPr="00F450AA">
        <w:rPr>
          <w:rFonts w:ascii="Times New Roman" w:hAnsi="Times New Roman"/>
          <w:b/>
          <w:sz w:val="24"/>
          <w:szCs w:val="24"/>
        </w:rPr>
        <w:t>Для обучающихся</w:t>
      </w:r>
    </w:p>
    <w:p w:rsidR="005A669F" w:rsidRPr="00F450AA" w:rsidRDefault="005A669F" w:rsidP="005A669F">
      <w:pPr>
        <w:pStyle w:val="afe"/>
        <w:spacing w:line="240" w:lineRule="auto"/>
        <w:rPr>
          <w:rFonts w:ascii="Times New Roman" w:hAnsi="Times New Roman" w:cs="Times New Roman"/>
          <w:bCs w:val="0"/>
          <w:iCs/>
          <w:sz w:val="24"/>
          <w:szCs w:val="24"/>
        </w:rPr>
      </w:pPr>
      <w:r w:rsidRPr="00F450AA">
        <w:rPr>
          <w:rFonts w:ascii="Times New Roman" w:hAnsi="Times New Roman" w:cs="Times New Roman"/>
          <w:bCs w:val="0"/>
          <w:iCs/>
          <w:sz w:val="24"/>
          <w:szCs w:val="24"/>
        </w:rPr>
        <w:t>Художественные тексты</w:t>
      </w:r>
    </w:p>
    <w:p w:rsidR="005A669F" w:rsidRPr="00FE4506" w:rsidRDefault="005A669F" w:rsidP="005A669F">
      <w:pPr>
        <w:pStyle w:val="afe"/>
        <w:spacing w:line="240" w:lineRule="auto"/>
        <w:ind w:firstLine="709"/>
        <w:jc w:val="both"/>
        <w:rPr>
          <w:rFonts w:ascii="Times New Roman" w:hAnsi="Times New Roman" w:cs="Times New Roman"/>
          <w:sz w:val="24"/>
          <w:szCs w:val="24"/>
        </w:rPr>
      </w:pPr>
      <w:r w:rsidRPr="00FE4506">
        <w:rPr>
          <w:rFonts w:ascii="Times New Roman" w:hAnsi="Times New Roman" w:cs="Times New Roman"/>
          <w:iCs/>
          <w:sz w:val="24"/>
          <w:szCs w:val="24"/>
        </w:rPr>
        <w:t xml:space="preserve">Литература ХIХ </w:t>
      </w:r>
      <w:r w:rsidRPr="00FE4506">
        <w:rPr>
          <w:rFonts w:ascii="Times New Roman" w:hAnsi="Times New Roman" w:cs="Times New Roman"/>
          <w:sz w:val="24"/>
          <w:szCs w:val="24"/>
        </w:rPr>
        <w:t>в.</w:t>
      </w:r>
    </w:p>
    <w:p w:rsidR="005A669F" w:rsidRPr="00FE4506" w:rsidRDefault="005A669F" w:rsidP="005A669F">
      <w:pPr>
        <w:pStyle w:val="aa"/>
        <w:spacing w:after="0"/>
        <w:ind w:firstLine="709"/>
        <w:jc w:val="both"/>
      </w:pPr>
      <w:r w:rsidRPr="00FE4506">
        <w:rPr>
          <w:b/>
          <w:iCs/>
        </w:rPr>
        <w:t>И.А. Гончаров</w:t>
      </w:r>
      <w:r w:rsidRPr="00FE4506">
        <w:t>. Обломов.</w:t>
      </w:r>
    </w:p>
    <w:p w:rsidR="005A669F" w:rsidRPr="00FE4506" w:rsidRDefault="005A669F" w:rsidP="005A669F">
      <w:pPr>
        <w:pStyle w:val="aa"/>
        <w:spacing w:after="0"/>
        <w:ind w:firstLine="709"/>
        <w:jc w:val="both"/>
      </w:pPr>
      <w:r w:rsidRPr="00FE4506">
        <w:rPr>
          <w:b/>
          <w:iCs/>
        </w:rPr>
        <w:t>Н.А. Некрасов</w:t>
      </w:r>
      <w:r w:rsidRPr="00FE4506">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5A669F" w:rsidRPr="00FE4506" w:rsidRDefault="005A669F" w:rsidP="005A669F">
      <w:pPr>
        <w:pStyle w:val="aa"/>
        <w:spacing w:after="0"/>
        <w:ind w:firstLine="709"/>
        <w:jc w:val="both"/>
      </w:pPr>
      <w:r w:rsidRPr="00FE4506">
        <w:rPr>
          <w:b/>
          <w:iCs/>
        </w:rPr>
        <w:t>И.С. Тургенев</w:t>
      </w:r>
      <w:r w:rsidRPr="00FE4506">
        <w:t xml:space="preserve">. Отцы и дети. </w:t>
      </w:r>
    </w:p>
    <w:p w:rsidR="005A669F" w:rsidRPr="00FE4506" w:rsidRDefault="005A669F" w:rsidP="005A669F">
      <w:pPr>
        <w:pStyle w:val="aa"/>
        <w:spacing w:after="0"/>
        <w:ind w:firstLine="709"/>
        <w:jc w:val="both"/>
      </w:pPr>
      <w:r w:rsidRPr="00FE4506">
        <w:rPr>
          <w:b/>
          <w:iCs/>
        </w:rPr>
        <w:t>А.Н. Островский</w:t>
      </w:r>
      <w:r w:rsidRPr="00FE4506">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5A669F" w:rsidRPr="00FE4506" w:rsidRDefault="005A669F" w:rsidP="005A669F">
      <w:pPr>
        <w:pStyle w:val="aa"/>
        <w:spacing w:after="0"/>
        <w:ind w:firstLine="709"/>
        <w:jc w:val="both"/>
        <w:rPr>
          <w:iCs/>
        </w:rPr>
      </w:pPr>
      <w:r w:rsidRPr="00FE4506">
        <w:rPr>
          <w:b/>
          <w:iCs/>
        </w:rPr>
        <w:t>М.Е. Салтыков-Щедрин</w:t>
      </w:r>
      <w:r w:rsidRPr="00FE4506">
        <w:t>. История одного города. Господа Головлевы.  Сказки (3–4 по выбору).</w:t>
      </w:r>
    </w:p>
    <w:p w:rsidR="005A669F" w:rsidRPr="00FE4506" w:rsidRDefault="005A669F" w:rsidP="005A669F">
      <w:pPr>
        <w:pStyle w:val="aa"/>
        <w:spacing w:after="0"/>
        <w:ind w:firstLine="709"/>
        <w:jc w:val="both"/>
      </w:pPr>
      <w:r w:rsidRPr="00FE4506">
        <w:rPr>
          <w:b/>
          <w:iCs/>
        </w:rPr>
        <w:t>Н.С. Лесков</w:t>
      </w:r>
      <w:r w:rsidRPr="00FE4506">
        <w:t>. Очарованный странник. Левша. «Леди Макбет Мценского уезда».</w:t>
      </w:r>
    </w:p>
    <w:p w:rsidR="005A669F" w:rsidRPr="00FE4506" w:rsidRDefault="005A669F" w:rsidP="005A669F">
      <w:pPr>
        <w:pStyle w:val="aa"/>
        <w:spacing w:after="0"/>
        <w:ind w:firstLine="709"/>
        <w:jc w:val="both"/>
      </w:pPr>
      <w:r w:rsidRPr="00FE4506">
        <w:rPr>
          <w:b/>
          <w:iCs/>
        </w:rPr>
        <w:t>Ф.И. Тютчев</w:t>
      </w:r>
      <w:r w:rsidRPr="00FE4506">
        <w:t xml:space="preserve">.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w:t>
      </w:r>
      <w:smartTag w:uri="urn:schemas-microsoft-com:office:smarttags" w:element="metricconverter">
        <w:smartTagPr>
          <w:attr w:name="ProductID" w:val="1864 г"/>
        </w:smartTagPr>
        <w:r w:rsidRPr="00FE4506">
          <w:t>1864 г</w:t>
        </w:r>
      </w:smartTag>
      <w:r w:rsidRPr="00FE4506">
        <w:t>. Умом Россию не понять… Нам не дано предугадать… Я встретил вас…</w:t>
      </w:r>
    </w:p>
    <w:p w:rsidR="005A669F" w:rsidRPr="00FE4506" w:rsidRDefault="005A669F" w:rsidP="005A669F">
      <w:pPr>
        <w:pStyle w:val="aa"/>
        <w:spacing w:after="0"/>
        <w:ind w:firstLine="709"/>
        <w:jc w:val="both"/>
      </w:pPr>
      <w:r w:rsidRPr="00FE4506">
        <w:rPr>
          <w:b/>
          <w:iCs/>
        </w:rPr>
        <w:t>А.А. Фет</w:t>
      </w:r>
      <w:r w:rsidRPr="00FE4506">
        <w:t>. На заре ты ее не буди… Поделись живыми снами… Шепот, робкое дыханье… Сияла ночь… Как беден наш язык… Я тебе ничего не скажу… Еще люблю, еще томлюсь…</w:t>
      </w:r>
    </w:p>
    <w:p w:rsidR="005A669F" w:rsidRPr="00FE4506" w:rsidRDefault="005A669F" w:rsidP="005A669F">
      <w:pPr>
        <w:pStyle w:val="aa"/>
        <w:spacing w:after="0"/>
        <w:ind w:firstLine="709"/>
        <w:jc w:val="both"/>
      </w:pPr>
      <w:r w:rsidRPr="00FE4506">
        <w:rPr>
          <w:b/>
          <w:iCs/>
        </w:rPr>
        <w:t>Ф.М. Достоевский</w:t>
      </w:r>
      <w:r w:rsidRPr="00FE4506">
        <w:t>. Бедные люди. Белые ночи. Преступление и наказание.</w:t>
      </w:r>
    </w:p>
    <w:p w:rsidR="005A669F" w:rsidRPr="00FE4506" w:rsidRDefault="005A669F" w:rsidP="005A669F">
      <w:pPr>
        <w:pStyle w:val="aa"/>
        <w:spacing w:after="0"/>
        <w:ind w:firstLine="709"/>
        <w:jc w:val="both"/>
      </w:pPr>
      <w:r w:rsidRPr="00FE4506">
        <w:rPr>
          <w:b/>
          <w:iCs/>
        </w:rPr>
        <w:t>Л.Н. Толстой</w:t>
      </w:r>
      <w:r w:rsidRPr="00FE4506">
        <w:t>. Детство. Отрочество. Юность. Казаки. Война и мир. Анна Каренина. Смерть Ивана Ильича. Крейцерова соната. Воскресение. После бала. Хаджи-Мурат.</w:t>
      </w:r>
    </w:p>
    <w:p w:rsidR="005A669F" w:rsidRPr="00FE4506" w:rsidRDefault="005A669F" w:rsidP="005A669F">
      <w:pPr>
        <w:pStyle w:val="aa"/>
        <w:spacing w:after="0"/>
        <w:ind w:firstLine="709"/>
        <w:jc w:val="both"/>
      </w:pPr>
      <w:r w:rsidRPr="00FE4506">
        <w:rPr>
          <w:b/>
          <w:iCs/>
        </w:rPr>
        <w:t>А.П. Чехов</w:t>
      </w:r>
      <w:r w:rsidRPr="00FE4506">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5A669F" w:rsidRPr="00FE4506" w:rsidRDefault="005A669F" w:rsidP="005A669F">
      <w:pPr>
        <w:pStyle w:val="aa"/>
        <w:spacing w:after="0" w:line="228" w:lineRule="auto"/>
        <w:jc w:val="center"/>
        <w:rPr>
          <w:b/>
        </w:rPr>
      </w:pPr>
      <w:r w:rsidRPr="00FE4506">
        <w:rPr>
          <w:b/>
        </w:rPr>
        <w:lastRenderedPageBreak/>
        <w:t>Учебники и учебные пособия</w:t>
      </w:r>
    </w:p>
    <w:p w:rsidR="005A669F" w:rsidRPr="00FE4506" w:rsidRDefault="005A669F" w:rsidP="005A669F">
      <w:pPr>
        <w:pStyle w:val="aa"/>
        <w:spacing w:after="0" w:line="228" w:lineRule="auto"/>
        <w:ind w:firstLine="709"/>
        <w:jc w:val="both"/>
      </w:pPr>
      <w:r w:rsidRPr="00FE4506">
        <w:t xml:space="preserve">Русская литература </w:t>
      </w:r>
      <w:r w:rsidRPr="00FE4506">
        <w:rPr>
          <w:lang w:val="en-US"/>
        </w:rPr>
        <w:t>XIX</w:t>
      </w:r>
      <w:r w:rsidRPr="00FE4506">
        <w:t xml:space="preserve"> в. Учебник-практикум (ч. 1, 2, 3). 11 кл./ Под ред. Ю.И. Лысого. – М., 2003.</w:t>
      </w:r>
    </w:p>
    <w:p w:rsidR="005A669F" w:rsidRPr="00FE4506" w:rsidRDefault="005A669F" w:rsidP="005A669F">
      <w:pPr>
        <w:pStyle w:val="aa"/>
        <w:spacing w:after="0" w:line="228" w:lineRule="auto"/>
        <w:ind w:firstLine="709"/>
        <w:jc w:val="both"/>
      </w:pPr>
      <w:r w:rsidRPr="00FE4506">
        <w:t xml:space="preserve">Лебедев Ю.В. Русская литература </w:t>
      </w:r>
      <w:r w:rsidRPr="00FE4506">
        <w:rPr>
          <w:lang w:val="en-US"/>
        </w:rPr>
        <w:t>XIX</w:t>
      </w:r>
      <w:r w:rsidRPr="00FE4506">
        <w:t xml:space="preserve"> в. (ч. 1, 2). 10 кл. – М., 2003.</w:t>
      </w:r>
    </w:p>
    <w:p w:rsidR="005A669F" w:rsidRPr="00FE4506" w:rsidRDefault="005A669F" w:rsidP="005A669F">
      <w:pPr>
        <w:pStyle w:val="aa"/>
        <w:spacing w:after="0" w:line="228" w:lineRule="auto"/>
        <w:ind w:firstLine="709"/>
        <w:jc w:val="both"/>
      </w:pPr>
      <w:r w:rsidRPr="00FE4506">
        <w:t xml:space="preserve">Маранцман В.Г. </w:t>
      </w:r>
      <w:r w:rsidR="0024682B">
        <w:t>Литература</w:t>
      </w:r>
      <w:r w:rsidRPr="00FE4506">
        <w:t>. Программа (ч. 1, 2). 10 кл. – М., 2005.</w:t>
      </w:r>
    </w:p>
    <w:p w:rsidR="005A669F" w:rsidRPr="00FE4506" w:rsidRDefault="005A669F" w:rsidP="005A669F">
      <w:pPr>
        <w:pStyle w:val="aa"/>
        <w:spacing w:after="0" w:line="228" w:lineRule="auto"/>
        <w:ind w:firstLine="709"/>
        <w:jc w:val="both"/>
      </w:pPr>
      <w:r w:rsidRPr="00FE4506">
        <w:t xml:space="preserve">Русская литература </w:t>
      </w:r>
      <w:r w:rsidRPr="00FE4506">
        <w:rPr>
          <w:lang w:val="en-US"/>
        </w:rPr>
        <w:t>XIX</w:t>
      </w:r>
      <w:r w:rsidRPr="00FE4506">
        <w:t xml:space="preserve"> в. (ч. 1, 2, 3). 10 кл. / Программа под ред. Обернихиной Г.А. – М., 2005.</w:t>
      </w:r>
    </w:p>
    <w:p w:rsidR="005A669F" w:rsidRPr="00FE4506" w:rsidRDefault="005A669F" w:rsidP="005A669F">
      <w:pPr>
        <w:pStyle w:val="aa"/>
        <w:spacing w:after="0" w:line="228" w:lineRule="auto"/>
        <w:ind w:firstLine="709"/>
        <w:jc w:val="both"/>
      </w:pPr>
      <w:r w:rsidRPr="00FE4506">
        <w:t>Обернихина Г.А., Антонова А.Г., Вольнова И.Л. и др. Литература. Практикум: учеб. пособие. /Под ред. Г.А. Обернихиной. – М., 2007.</w:t>
      </w:r>
    </w:p>
    <w:p w:rsidR="005A669F" w:rsidRPr="005B65E7" w:rsidRDefault="005A669F" w:rsidP="005A669F">
      <w:pPr>
        <w:pStyle w:val="aa"/>
        <w:spacing w:line="228" w:lineRule="auto"/>
        <w:ind w:firstLine="709"/>
        <w:jc w:val="both"/>
        <w:rPr>
          <w:sz w:val="28"/>
          <w:szCs w:val="28"/>
        </w:rPr>
      </w:pPr>
    </w:p>
    <w:p w:rsidR="005A669F" w:rsidRPr="00DA532D" w:rsidRDefault="005A669F" w:rsidP="005A669F">
      <w:pPr>
        <w:pStyle w:val="af8"/>
        <w:spacing w:line="228" w:lineRule="auto"/>
        <w:jc w:val="center"/>
        <w:rPr>
          <w:rFonts w:ascii="Times New Roman" w:hAnsi="Times New Roman"/>
          <w:b/>
          <w:sz w:val="24"/>
          <w:szCs w:val="24"/>
        </w:rPr>
      </w:pPr>
      <w:r w:rsidRPr="00DA532D">
        <w:rPr>
          <w:rFonts w:ascii="Times New Roman" w:hAnsi="Times New Roman"/>
          <w:b/>
          <w:sz w:val="24"/>
          <w:szCs w:val="24"/>
        </w:rPr>
        <w:t>Для преподавателей</w:t>
      </w:r>
    </w:p>
    <w:p w:rsidR="005A669F" w:rsidRPr="00DA532D" w:rsidRDefault="005A669F" w:rsidP="005A669F">
      <w:pPr>
        <w:pStyle w:val="aa"/>
        <w:spacing w:after="0" w:line="228" w:lineRule="auto"/>
        <w:ind w:firstLine="709"/>
        <w:jc w:val="both"/>
      </w:pPr>
      <w:r w:rsidRPr="00DA532D">
        <w:t>История русской литературы XIX в., 1800–1830 гг. / Под ред. В.Н. Аношкиной и С.М. Петрова. – М., 2000.</w:t>
      </w:r>
    </w:p>
    <w:p w:rsidR="005A669F" w:rsidRPr="00DA532D" w:rsidRDefault="005A669F" w:rsidP="005A669F">
      <w:pPr>
        <w:pStyle w:val="aa"/>
        <w:spacing w:after="0" w:line="228" w:lineRule="auto"/>
        <w:ind w:firstLine="709"/>
        <w:jc w:val="both"/>
      </w:pPr>
      <w:r w:rsidRPr="00DA532D">
        <w:t>История русской литературы ХI–XIX вв. / Под ред. В.И. Коровина, Н.И. Якушина. – М., 2001.</w:t>
      </w:r>
    </w:p>
    <w:p w:rsidR="005A669F" w:rsidRPr="00DA532D" w:rsidRDefault="005A669F" w:rsidP="005A669F">
      <w:pPr>
        <w:pStyle w:val="aa"/>
        <w:spacing w:after="0" w:line="228" w:lineRule="auto"/>
        <w:ind w:firstLine="709"/>
        <w:jc w:val="both"/>
      </w:pPr>
      <w:r w:rsidRPr="00DA532D">
        <w:t>История русской литературы ХIХ в. / Под ред. В.Н. Аношкина, Л.Д. Громова. – М., 2001.</w:t>
      </w:r>
    </w:p>
    <w:p w:rsidR="005A669F" w:rsidRPr="00DA532D" w:rsidRDefault="005A669F" w:rsidP="005A669F">
      <w:pPr>
        <w:pStyle w:val="aa"/>
        <w:spacing w:after="0" w:line="228" w:lineRule="auto"/>
        <w:ind w:firstLine="709"/>
        <w:jc w:val="both"/>
      </w:pPr>
      <w:r w:rsidRPr="00DA532D">
        <w:t>Кожинов В. Пророк в своем Отечестве. – М., 2002.</w:t>
      </w:r>
    </w:p>
    <w:p w:rsidR="005A669F" w:rsidRPr="00DA532D" w:rsidRDefault="005A669F" w:rsidP="005A669F">
      <w:pPr>
        <w:pStyle w:val="aa"/>
        <w:spacing w:after="0" w:line="228" w:lineRule="auto"/>
        <w:ind w:firstLine="709"/>
        <w:jc w:val="both"/>
      </w:pPr>
      <w:r w:rsidRPr="00DA532D">
        <w:t>Литературные манифесты от символизма до наших дней. – М., 2000.</w:t>
      </w:r>
    </w:p>
    <w:p w:rsidR="005A669F" w:rsidRPr="00DA532D" w:rsidRDefault="005A669F" w:rsidP="005A669F">
      <w:pPr>
        <w:pStyle w:val="aa"/>
        <w:spacing w:after="0" w:line="228" w:lineRule="auto"/>
        <w:ind w:firstLine="709"/>
        <w:jc w:val="both"/>
      </w:pPr>
      <w:r w:rsidRPr="00DA532D">
        <w:t xml:space="preserve">Русская литература </w:t>
      </w:r>
      <w:r w:rsidRPr="00DA532D">
        <w:rPr>
          <w:lang w:val="en-US"/>
        </w:rPr>
        <w:t>XIX</w:t>
      </w:r>
      <w:r w:rsidRPr="00DA532D">
        <w:t xml:space="preserve"> в. (ч. 1, 2, 3). 10 кл. / Под ред. Ионина Г.Н.   – М., 2001.</w:t>
      </w:r>
    </w:p>
    <w:p w:rsidR="005A669F" w:rsidRPr="00DA532D" w:rsidRDefault="005A669F" w:rsidP="005A669F">
      <w:pPr>
        <w:pStyle w:val="aa"/>
        <w:spacing w:after="0" w:line="228" w:lineRule="auto"/>
        <w:ind w:firstLine="709"/>
        <w:jc w:val="both"/>
      </w:pPr>
      <w:r w:rsidRPr="00DA532D">
        <w:rPr>
          <w:iCs/>
        </w:rPr>
        <w:t>Смирнова Л.Н.</w:t>
      </w:r>
      <w:r w:rsidRPr="00DA532D">
        <w:t xml:space="preserve"> Русская литература конца ХIХ – начала ХХ в. – М., 2001.</w:t>
      </w:r>
    </w:p>
    <w:p w:rsidR="005A669F" w:rsidRPr="00DA532D" w:rsidRDefault="005A669F" w:rsidP="005A669F">
      <w:pPr>
        <w:pStyle w:val="aa"/>
        <w:spacing w:after="0" w:line="228" w:lineRule="auto"/>
        <w:ind w:firstLine="709"/>
        <w:jc w:val="both"/>
        <w:rPr>
          <w:b/>
          <w:bCs/>
          <w:i/>
          <w:iCs/>
        </w:rPr>
      </w:pPr>
      <w:r w:rsidRPr="00DA532D">
        <w:rPr>
          <w:iCs/>
        </w:rPr>
        <w:t xml:space="preserve">Соколов А.Г. </w:t>
      </w:r>
      <w:r w:rsidRPr="00DA532D">
        <w:t>История русской литературы XIX–XX века. – М., 2000.</w:t>
      </w:r>
    </w:p>
    <w:p w:rsidR="005A669F" w:rsidRDefault="005A669F" w:rsidP="005A669F">
      <w:pPr>
        <w:pStyle w:val="af8"/>
        <w:spacing w:line="240" w:lineRule="auto"/>
        <w:rPr>
          <w:i/>
          <w:sz w:val="28"/>
          <w:szCs w:val="28"/>
        </w:rPr>
      </w:pPr>
    </w:p>
    <w:p w:rsidR="005A669F" w:rsidRDefault="005A669F" w:rsidP="005A669F">
      <w:pPr>
        <w:pStyle w:val="af8"/>
        <w:spacing w:line="240" w:lineRule="auto"/>
        <w:rPr>
          <w:i/>
          <w:sz w:val="28"/>
          <w:szCs w:val="28"/>
        </w:rPr>
      </w:pPr>
    </w:p>
    <w:p w:rsidR="00AC59E4" w:rsidRDefault="00AC59E4"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24682B" w:rsidRDefault="0024682B" w:rsidP="005A669F">
      <w:pPr>
        <w:pStyle w:val="af8"/>
        <w:spacing w:line="240" w:lineRule="auto"/>
        <w:rPr>
          <w:i/>
          <w:sz w:val="28"/>
          <w:szCs w:val="28"/>
        </w:rPr>
      </w:pPr>
    </w:p>
    <w:p w:rsidR="005A669F" w:rsidRPr="009A4EC7" w:rsidRDefault="005A669F" w:rsidP="005A669F">
      <w:pPr>
        <w:pStyle w:val="af8"/>
        <w:spacing w:line="240" w:lineRule="auto"/>
        <w:rPr>
          <w:i/>
          <w:sz w:val="28"/>
          <w:szCs w:val="28"/>
        </w:rPr>
      </w:pPr>
    </w:p>
    <w:p w:rsidR="005A669F" w:rsidRPr="00B7338E"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B7338E">
        <w:rPr>
          <w:b/>
          <w:caps/>
        </w:rPr>
        <w:lastRenderedPageBreak/>
        <w:t>4. Контроль и оценка результатов освоения УЧЕБНОЙ Дисциплины</w:t>
      </w:r>
    </w:p>
    <w:p w:rsidR="005A669F" w:rsidRDefault="005A669F" w:rsidP="005A66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B7338E">
        <w:rPr>
          <w:b/>
        </w:rPr>
        <w:t>Контроль</w:t>
      </w:r>
      <w:r w:rsidRPr="00B7338E">
        <w:t xml:space="preserve"> </w:t>
      </w:r>
      <w:r w:rsidRPr="00B7338E">
        <w:rPr>
          <w:b/>
        </w:rPr>
        <w:t>и оценка</w:t>
      </w:r>
      <w:r w:rsidRPr="00B7338E">
        <w:t xml:space="preserve"> результатов освоения учебной дисциплины осуществляется преподавателем в процессе проведения практических  занятий, контрольных работ, уроков развития речи, тестирования, а также выполнения обучающимися индивидуальных заданий, проектов, исследований.</w:t>
      </w:r>
    </w:p>
    <w:p w:rsidR="00AC59E4" w:rsidRDefault="00AC59E4" w:rsidP="00AC59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AC59E4" w:rsidRPr="00A20A8B" w:rsidTr="00817545">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AC59E4" w:rsidRPr="00A20A8B" w:rsidRDefault="00AC59E4" w:rsidP="00817545">
            <w:pPr>
              <w:jc w:val="center"/>
              <w:rPr>
                <w:b/>
                <w:bCs/>
              </w:rPr>
            </w:pPr>
            <w:r w:rsidRPr="00A20A8B">
              <w:rPr>
                <w:b/>
                <w:bCs/>
              </w:rPr>
              <w:t>Результаты обучения</w:t>
            </w:r>
          </w:p>
          <w:p w:rsidR="00AC59E4" w:rsidRPr="00A20A8B" w:rsidRDefault="00AC59E4" w:rsidP="00817545">
            <w:pPr>
              <w:jc w:val="center"/>
              <w:rPr>
                <w:b/>
                <w:bCs/>
              </w:rPr>
            </w:pPr>
            <w:r w:rsidRPr="00A20A8B">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AC59E4" w:rsidRPr="00A20A8B" w:rsidRDefault="00AC59E4" w:rsidP="00817545">
            <w:pPr>
              <w:jc w:val="center"/>
              <w:rPr>
                <w:b/>
                <w:bCs/>
              </w:rPr>
            </w:pPr>
            <w:r w:rsidRPr="00A20A8B">
              <w:rPr>
                <w:b/>
              </w:rPr>
              <w:t xml:space="preserve">Формы и методы контроля и оценки результатов обучения </w:t>
            </w:r>
          </w:p>
        </w:tc>
      </w:tr>
      <w:tr w:rsidR="00AC59E4" w:rsidRPr="00A20A8B" w:rsidTr="00817545">
        <w:tc>
          <w:tcPr>
            <w:tcW w:w="4608" w:type="dxa"/>
            <w:tcBorders>
              <w:top w:val="single" w:sz="4" w:space="0" w:color="auto"/>
              <w:left w:val="single" w:sz="4" w:space="0" w:color="auto"/>
              <w:bottom w:val="single" w:sz="4" w:space="0" w:color="auto"/>
              <w:right w:val="single" w:sz="4" w:space="0" w:color="auto"/>
            </w:tcBorders>
            <w:shd w:val="clear" w:color="auto" w:fill="auto"/>
          </w:tcPr>
          <w:p w:rsidR="00AC59E4" w:rsidRDefault="00AC59E4" w:rsidP="00817545">
            <w:pPr>
              <w:rPr>
                <w:bCs/>
                <w:i/>
              </w:rPr>
            </w:pPr>
          </w:p>
          <w:p w:rsidR="00AC59E4" w:rsidRPr="00E5220C" w:rsidRDefault="00AC59E4" w:rsidP="00817545">
            <w:pPr>
              <w:spacing w:line="216" w:lineRule="auto"/>
              <w:ind w:firstLine="567"/>
              <w:rPr>
                <w:b/>
              </w:rPr>
            </w:pPr>
            <w:r w:rsidRPr="00E5220C">
              <w:rPr>
                <w:b/>
              </w:rPr>
              <w:t>знать/понимать:</w:t>
            </w:r>
          </w:p>
          <w:p w:rsidR="00AC59E4" w:rsidRPr="00E5220C" w:rsidRDefault="00AC59E4" w:rsidP="00817545">
            <w:pPr>
              <w:numPr>
                <w:ilvl w:val="1"/>
                <w:numId w:val="10"/>
              </w:numPr>
              <w:tabs>
                <w:tab w:val="clear" w:pos="2367"/>
                <w:tab w:val="num" w:pos="567"/>
              </w:tabs>
              <w:spacing w:line="216" w:lineRule="auto"/>
              <w:ind w:left="567" w:hanging="567"/>
            </w:pPr>
            <w:r w:rsidRPr="00E5220C">
              <w:t>образную природу словесного искусства;</w:t>
            </w:r>
          </w:p>
          <w:p w:rsidR="00AC59E4" w:rsidRPr="00E5220C" w:rsidRDefault="00AC59E4" w:rsidP="00817545">
            <w:pPr>
              <w:numPr>
                <w:ilvl w:val="1"/>
                <w:numId w:val="10"/>
              </w:numPr>
              <w:tabs>
                <w:tab w:val="clear" w:pos="2367"/>
                <w:tab w:val="left" w:pos="-567"/>
                <w:tab w:val="num" w:pos="567"/>
              </w:tabs>
              <w:spacing w:line="216" w:lineRule="auto"/>
              <w:ind w:left="567" w:hanging="567"/>
            </w:pPr>
            <w:r w:rsidRPr="00E5220C">
              <w:t>содержание изученных литературных произведений;</w:t>
            </w:r>
          </w:p>
          <w:p w:rsidR="00AC59E4" w:rsidRPr="00E5220C" w:rsidRDefault="00AC59E4" w:rsidP="00817545">
            <w:pPr>
              <w:numPr>
                <w:ilvl w:val="1"/>
                <w:numId w:val="10"/>
              </w:numPr>
              <w:tabs>
                <w:tab w:val="clear" w:pos="2367"/>
                <w:tab w:val="num" w:pos="567"/>
              </w:tabs>
              <w:spacing w:line="216" w:lineRule="auto"/>
              <w:ind w:left="567" w:hanging="567"/>
              <w:rPr>
                <w:spacing w:val="-4"/>
              </w:rPr>
            </w:pPr>
            <w:r w:rsidRPr="00E5220C">
              <w:rPr>
                <w:spacing w:val="-4"/>
              </w:rPr>
              <w:t xml:space="preserve">основные факты жизни и творчества писателей-классиков </w:t>
            </w:r>
            <w:r w:rsidRPr="00E5220C">
              <w:rPr>
                <w:spacing w:val="-4"/>
                <w:lang w:val="en-US"/>
              </w:rPr>
              <w:t>XIX</w:t>
            </w:r>
            <w:r w:rsidRPr="00E5220C">
              <w:rPr>
                <w:spacing w:val="-4"/>
              </w:rPr>
              <w:t>–</w:t>
            </w:r>
            <w:r w:rsidRPr="00E5220C">
              <w:rPr>
                <w:spacing w:val="-4"/>
                <w:lang w:val="en-US"/>
              </w:rPr>
              <w:t>XX</w:t>
            </w:r>
            <w:r w:rsidRPr="00E5220C">
              <w:rPr>
                <w:spacing w:val="-4"/>
              </w:rPr>
              <w:t xml:space="preserve"> вв.;</w:t>
            </w:r>
          </w:p>
          <w:p w:rsidR="00AC59E4" w:rsidRPr="00E5220C" w:rsidRDefault="00AC59E4" w:rsidP="00817545">
            <w:pPr>
              <w:numPr>
                <w:ilvl w:val="1"/>
                <w:numId w:val="10"/>
              </w:numPr>
              <w:tabs>
                <w:tab w:val="clear" w:pos="2367"/>
                <w:tab w:val="num" w:pos="567"/>
              </w:tabs>
              <w:spacing w:line="216" w:lineRule="auto"/>
              <w:ind w:left="567" w:hanging="567"/>
            </w:pPr>
            <w:r w:rsidRPr="00E5220C">
              <w:t>основные закономерности историко-литературного процесса и черты литературных направлений;</w:t>
            </w:r>
          </w:p>
          <w:p w:rsidR="00AC59E4" w:rsidRPr="00E5220C" w:rsidRDefault="00AC59E4" w:rsidP="00817545">
            <w:pPr>
              <w:numPr>
                <w:ilvl w:val="1"/>
                <w:numId w:val="10"/>
              </w:numPr>
              <w:tabs>
                <w:tab w:val="clear" w:pos="2367"/>
                <w:tab w:val="num" w:pos="567"/>
              </w:tabs>
              <w:spacing w:line="216" w:lineRule="auto"/>
              <w:ind w:left="567" w:hanging="567"/>
            </w:pPr>
            <w:r w:rsidRPr="00E5220C">
              <w:t>основные теоретико-литературные понятия;</w:t>
            </w:r>
          </w:p>
          <w:p w:rsidR="00AC59E4" w:rsidRPr="00E5220C" w:rsidRDefault="00AC59E4" w:rsidP="00817545">
            <w:pPr>
              <w:spacing w:line="216" w:lineRule="auto"/>
              <w:ind w:firstLine="567"/>
              <w:rPr>
                <w:b/>
              </w:rPr>
            </w:pPr>
          </w:p>
          <w:p w:rsidR="00AC59E4" w:rsidRPr="00E5220C" w:rsidRDefault="00AC59E4" w:rsidP="00817545">
            <w:pPr>
              <w:spacing w:line="216" w:lineRule="auto"/>
              <w:ind w:firstLine="567"/>
              <w:rPr>
                <w:b/>
              </w:rPr>
            </w:pPr>
            <w:r w:rsidRPr="00E5220C">
              <w:rPr>
                <w:b/>
              </w:rPr>
              <w:t>уметь:</w:t>
            </w:r>
          </w:p>
          <w:p w:rsidR="00AC59E4" w:rsidRPr="00E5220C" w:rsidRDefault="00AC59E4" w:rsidP="00817545">
            <w:pPr>
              <w:numPr>
                <w:ilvl w:val="0"/>
                <w:numId w:val="8"/>
              </w:numPr>
              <w:tabs>
                <w:tab w:val="left" w:pos="567"/>
              </w:tabs>
              <w:spacing w:line="216" w:lineRule="auto"/>
            </w:pPr>
            <w:r w:rsidRPr="00E5220C">
              <w:t>воспроизводить содержание литературного произведения;</w:t>
            </w:r>
          </w:p>
          <w:p w:rsidR="00AC59E4" w:rsidRPr="00E5220C" w:rsidRDefault="00AC59E4" w:rsidP="00817545">
            <w:pPr>
              <w:numPr>
                <w:ilvl w:val="0"/>
                <w:numId w:val="8"/>
              </w:numPr>
              <w:tabs>
                <w:tab w:val="left" w:pos="567"/>
              </w:tabs>
              <w:spacing w:line="216" w:lineRule="auto"/>
            </w:pPr>
            <w:r w:rsidRPr="00E5220C">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C59E4" w:rsidRPr="00E5220C" w:rsidRDefault="00AC59E4" w:rsidP="00817545">
            <w:pPr>
              <w:numPr>
                <w:ilvl w:val="0"/>
                <w:numId w:val="8"/>
              </w:numPr>
              <w:tabs>
                <w:tab w:val="left" w:pos="567"/>
              </w:tabs>
              <w:spacing w:line="216" w:lineRule="auto"/>
            </w:pPr>
            <w:r w:rsidRPr="00E5220C">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C59E4" w:rsidRPr="00E5220C" w:rsidRDefault="00AC59E4" w:rsidP="00817545">
            <w:pPr>
              <w:numPr>
                <w:ilvl w:val="0"/>
                <w:numId w:val="8"/>
              </w:numPr>
              <w:tabs>
                <w:tab w:val="left" w:pos="567"/>
              </w:tabs>
              <w:spacing w:line="216" w:lineRule="auto"/>
            </w:pPr>
            <w:r w:rsidRPr="00E5220C">
              <w:t>определять род и жанр произведения;</w:t>
            </w:r>
          </w:p>
          <w:p w:rsidR="00AC59E4" w:rsidRPr="00E5220C" w:rsidRDefault="00AC59E4" w:rsidP="00817545">
            <w:pPr>
              <w:numPr>
                <w:ilvl w:val="0"/>
                <w:numId w:val="8"/>
              </w:numPr>
              <w:tabs>
                <w:tab w:val="left" w:pos="567"/>
              </w:tabs>
              <w:spacing w:line="216" w:lineRule="auto"/>
            </w:pPr>
            <w:r w:rsidRPr="00E5220C">
              <w:t>сопоставлять литературные произведения;</w:t>
            </w:r>
          </w:p>
          <w:p w:rsidR="00AC59E4" w:rsidRPr="00E5220C" w:rsidRDefault="00AC59E4" w:rsidP="00817545">
            <w:pPr>
              <w:numPr>
                <w:ilvl w:val="0"/>
                <w:numId w:val="8"/>
              </w:numPr>
              <w:tabs>
                <w:tab w:val="left" w:pos="567"/>
              </w:tabs>
              <w:spacing w:line="216" w:lineRule="auto"/>
            </w:pPr>
            <w:r w:rsidRPr="00E5220C">
              <w:t>выявлять авторскую позицию;</w:t>
            </w:r>
          </w:p>
          <w:p w:rsidR="00AC59E4" w:rsidRPr="00E5220C" w:rsidRDefault="00AC59E4" w:rsidP="00817545">
            <w:pPr>
              <w:numPr>
                <w:ilvl w:val="0"/>
                <w:numId w:val="8"/>
              </w:numPr>
              <w:tabs>
                <w:tab w:val="left" w:pos="567"/>
              </w:tabs>
              <w:spacing w:line="216" w:lineRule="auto"/>
            </w:pPr>
            <w:r w:rsidRPr="00E5220C">
              <w:t xml:space="preserve">выразительно читать изученные </w:t>
            </w:r>
            <w:r w:rsidRPr="00E5220C">
              <w:lastRenderedPageBreak/>
              <w:t>произведения (или их фрагменты), соблюдая нормы литературного произношения;</w:t>
            </w:r>
          </w:p>
          <w:p w:rsidR="00AC59E4" w:rsidRPr="00E5220C" w:rsidRDefault="00AC59E4" w:rsidP="00817545">
            <w:pPr>
              <w:numPr>
                <w:ilvl w:val="0"/>
                <w:numId w:val="8"/>
              </w:numPr>
              <w:tabs>
                <w:tab w:val="left" w:pos="567"/>
              </w:tabs>
              <w:spacing w:line="216" w:lineRule="auto"/>
            </w:pPr>
            <w:r w:rsidRPr="00E5220C">
              <w:t>аргументировано формулировать свое отношение к прочитанному произведению;</w:t>
            </w:r>
          </w:p>
          <w:p w:rsidR="00AC59E4" w:rsidRPr="00E5220C" w:rsidRDefault="00AC59E4" w:rsidP="00817545">
            <w:pPr>
              <w:numPr>
                <w:ilvl w:val="0"/>
                <w:numId w:val="8"/>
              </w:numPr>
              <w:tabs>
                <w:tab w:val="left" w:pos="567"/>
              </w:tabs>
              <w:spacing w:line="216" w:lineRule="auto"/>
            </w:pPr>
            <w:r w:rsidRPr="00E5220C">
              <w:t>писать рецензии на прочитанные произведения и сочинения разных жанров на литературные темы;</w:t>
            </w:r>
          </w:p>
          <w:p w:rsidR="00AC59E4" w:rsidRPr="00E5220C" w:rsidRDefault="00AC59E4" w:rsidP="00817545">
            <w:pPr>
              <w:spacing w:line="216" w:lineRule="auto"/>
              <w:ind w:left="567"/>
              <w:rPr>
                <w:b/>
              </w:rPr>
            </w:pPr>
          </w:p>
          <w:p w:rsidR="00AC59E4" w:rsidRPr="00E5220C" w:rsidRDefault="00AC59E4" w:rsidP="00817545">
            <w:pPr>
              <w:spacing w:line="216" w:lineRule="auto"/>
              <w:ind w:left="567"/>
            </w:pPr>
            <w:r w:rsidRPr="00E5220C">
              <w:rPr>
                <w:b/>
              </w:rPr>
              <w:t xml:space="preserve">использовать приобретенные знания и умения в практической деятельности и повседневной жизни </w:t>
            </w:r>
            <w:r w:rsidRPr="00E5220C">
              <w:t>для:</w:t>
            </w:r>
          </w:p>
          <w:p w:rsidR="00AC59E4" w:rsidRPr="00E5220C" w:rsidRDefault="00AC59E4" w:rsidP="00817545">
            <w:pPr>
              <w:numPr>
                <w:ilvl w:val="0"/>
                <w:numId w:val="8"/>
              </w:numPr>
              <w:tabs>
                <w:tab w:val="left" w:pos="567"/>
              </w:tabs>
              <w:spacing w:line="216" w:lineRule="auto"/>
            </w:pPr>
            <w:r w:rsidRPr="00E5220C">
              <w:t>создания связного текста (устного и письменного) на необходимую тему с учетом норм русского литературного языка;</w:t>
            </w:r>
          </w:p>
          <w:p w:rsidR="00AC59E4" w:rsidRPr="00E5220C" w:rsidRDefault="00AC59E4" w:rsidP="00817545">
            <w:pPr>
              <w:numPr>
                <w:ilvl w:val="0"/>
                <w:numId w:val="8"/>
              </w:numPr>
              <w:tabs>
                <w:tab w:val="left" w:pos="567"/>
              </w:tabs>
              <w:spacing w:line="216" w:lineRule="auto"/>
            </w:pPr>
            <w:r w:rsidRPr="00E5220C">
              <w:t>участия в диалоге или дискуссии;</w:t>
            </w:r>
          </w:p>
          <w:p w:rsidR="00AC59E4" w:rsidRPr="00E5220C" w:rsidRDefault="00AC59E4" w:rsidP="00817545">
            <w:pPr>
              <w:numPr>
                <w:ilvl w:val="0"/>
                <w:numId w:val="8"/>
              </w:numPr>
              <w:tabs>
                <w:tab w:val="left" w:pos="567"/>
              </w:tabs>
              <w:spacing w:line="216" w:lineRule="auto"/>
            </w:pPr>
            <w:r w:rsidRPr="00E5220C">
              <w:t>самостоятельного знакомства с явлениями художественной культуры и оценки их эстетической значимости;</w:t>
            </w:r>
          </w:p>
          <w:p w:rsidR="00AC59E4" w:rsidRPr="00E5220C" w:rsidRDefault="00AC59E4" w:rsidP="00817545">
            <w:pPr>
              <w:numPr>
                <w:ilvl w:val="0"/>
                <w:numId w:val="9"/>
              </w:numPr>
              <w:tabs>
                <w:tab w:val="clear" w:pos="1461"/>
              </w:tabs>
              <w:spacing w:line="216" w:lineRule="auto"/>
              <w:ind w:left="567" w:hanging="567"/>
            </w:pPr>
            <w:r w:rsidRPr="00E5220C">
              <w:t>определения своего круга чтения и оценки литературных произведений;</w:t>
            </w:r>
          </w:p>
          <w:p w:rsidR="00AC59E4" w:rsidRPr="00E5220C" w:rsidRDefault="00AC59E4" w:rsidP="00817545">
            <w:pPr>
              <w:pStyle w:val="af8"/>
              <w:numPr>
                <w:ilvl w:val="0"/>
                <w:numId w:val="9"/>
              </w:numPr>
              <w:tabs>
                <w:tab w:val="clear" w:pos="1461"/>
              </w:tabs>
              <w:spacing w:after="0" w:line="240" w:lineRule="auto"/>
              <w:ind w:left="567" w:hanging="567"/>
              <w:rPr>
                <w:rFonts w:ascii="Times New Roman" w:hAnsi="Times New Roman"/>
                <w:sz w:val="24"/>
                <w:szCs w:val="24"/>
              </w:rPr>
            </w:pPr>
            <w:r w:rsidRPr="00E5220C">
              <w:rPr>
                <w:rFonts w:ascii="Times New Roman" w:hAnsi="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AC59E4" w:rsidRPr="00DF08DF" w:rsidRDefault="00AC59E4" w:rsidP="00817545">
            <w:pPr>
              <w:pStyle w:val="31"/>
              <w:spacing w:after="0"/>
              <w:jc w:val="center"/>
              <w:rPr>
                <w:b/>
                <w:sz w:val="24"/>
                <w:szCs w:val="24"/>
              </w:rPr>
            </w:pPr>
          </w:p>
          <w:p w:rsidR="00AC59E4" w:rsidRPr="00A20A8B" w:rsidRDefault="00AC59E4" w:rsidP="00817545">
            <w:pPr>
              <w:rPr>
                <w:bCs/>
                <w:i/>
              </w:rPr>
            </w:pP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AC59E4" w:rsidRDefault="00AC59E4" w:rsidP="00817545">
            <w:pPr>
              <w:rPr>
                <w:bCs/>
                <w:i/>
              </w:rPr>
            </w:pPr>
          </w:p>
          <w:p w:rsidR="00AC59E4" w:rsidRDefault="00AC59E4" w:rsidP="00817545"/>
          <w:p w:rsidR="00AC59E4" w:rsidRDefault="00AC59E4" w:rsidP="00817545">
            <w:r>
              <w:t>Тестирование, подробный и выборочный пересказ, терминологический диктант, лекция-провокация, диагностическая работа, фронтальный опрос, индивидуальный ответ у доски.</w:t>
            </w:r>
          </w:p>
          <w:p w:rsidR="00AC59E4" w:rsidRPr="00DF08DF" w:rsidRDefault="00AC59E4" w:rsidP="00817545"/>
          <w:p w:rsidR="00AC59E4" w:rsidRPr="00DF08DF" w:rsidRDefault="00AC59E4" w:rsidP="00817545"/>
          <w:p w:rsidR="00AC59E4" w:rsidRPr="00DF08DF" w:rsidRDefault="00AC59E4" w:rsidP="00817545"/>
          <w:p w:rsidR="00AC59E4" w:rsidRPr="00DF08DF" w:rsidRDefault="00AC59E4" w:rsidP="00817545"/>
          <w:p w:rsidR="00AC59E4" w:rsidRPr="00DF08DF" w:rsidRDefault="00AC59E4" w:rsidP="00817545"/>
          <w:p w:rsidR="00AC59E4" w:rsidRPr="00DF08DF" w:rsidRDefault="00AC59E4" w:rsidP="00817545"/>
          <w:p w:rsidR="00AC59E4" w:rsidRPr="00DF08DF" w:rsidRDefault="00AC59E4" w:rsidP="00817545"/>
          <w:p w:rsidR="00AC59E4" w:rsidRPr="00DF08DF" w:rsidRDefault="00AC59E4" w:rsidP="00817545"/>
          <w:p w:rsidR="00AC59E4" w:rsidRDefault="00AC59E4" w:rsidP="00817545"/>
          <w:p w:rsidR="00AC59E4" w:rsidRDefault="00AC59E4" w:rsidP="00817545">
            <w:r>
              <w:t xml:space="preserve">Комплексный анализ текста, сочинение, составление тезисного  плана,  подготовка монологических высказываний, практическая работа, написание рецензии, выписывание цитатных характеристик, подготовка сообщений, докладов, индивидуальный и фронтальный опрос, тестирование. </w:t>
            </w:r>
          </w:p>
          <w:p w:rsidR="00AC59E4" w:rsidRPr="00DF08DF" w:rsidRDefault="00AC59E4" w:rsidP="00817545"/>
          <w:p w:rsidR="00AC59E4" w:rsidRPr="00DF08DF" w:rsidRDefault="00AC59E4" w:rsidP="00817545"/>
          <w:p w:rsidR="00AC59E4" w:rsidRPr="00DF08DF" w:rsidRDefault="00AC59E4" w:rsidP="00817545"/>
          <w:p w:rsidR="00AC59E4" w:rsidRDefault="00AC59E4" w:rsidP="00817545"/>
          <w:p w:rsidR="00AC59E4" w:rsidRDefault="00AC59E4" w:rsidP="00817545">
            <w:pPr>
              <w:tabs>
                <w:tab w:val="left" w:pos="1230"/>
              </w:tabs>
            </w:pPr>
            <w:r>
              <w:tab/>
            </w: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p>
          <w:p w:rsidR="00AC59E4" w:rsidRDefault="00AC59E4" w:rsidP="00817545">
            <w:pPr>
              <w:tabs>
                <w:tab w:val="left" w:pos="1230"/>
              </w:tabs>
            </w:pPr>
            <w:r>
              <w:t>Подготовка докладов, реферирование и конспектирование материала, презентации, практическая работа, фронтальный опрос</w:t>
            </w:r>
          </w:p>
          <w:p w:rsidR="00AC59E4" w:rsidRPr="00AE6D61" w:rsidRDefault="00AC59E4" w:rsidP="00817545"/>
          <w:p w:rsidR="00AC59E4" w:rsidRPr="00AE6D61" w:rsidRDefault="00AC59E4" w:rsidP="00817545"/>
          <w:p w:rsidR="00AC59E4" w:rsidRPr="00AE6D61" w:rsidRDefault="00AC59E4" w:rsidP="00817545"/>
          <w:p w:rsidR="00AC59E4" w:rsidRPr="00AE6D61" w:rsidRDefault="00AC59E4" w:rsidP="00817545"/>
          <w:p w:rsidR="00AC59E4" w:rsidRPr="00AE6D61" w:rsidRDefault="00AC59E4" w:rsidP="00817545"/>
          <w:p w:rsidR="00AC59E4" w:rsidRPr="00AE6D61" w:rsidRDefault="00AC59E4" w:rsidP="00817545"/>
          <w:p w:rsidR="00AC59E4" w:rsidRPr="00AE6D61" w:rsidRDefault="00AC59E4" w:rsidP="00817545"/>
          <w:p w:rsidR="00AC59E4" w:rsidRPr="00AE6D61" w:rsidRDefault="00AC59E4" w:rsidP="00817545">
            <w:r>
              <w:t>Практическая работа, чтение текстов по выбору, домашнее сочинение,  подготовка докладов, реферирование и конспектирование материала, презентации</w:t>
            </w:r>
          </w:p>
        </w:tc>
      </w:tr>
    </w:tbl>
    <w:p w:rsidR="00AC59E4" w:rsidRPr="00AC59E4" w:rsidRDefault="00AC59E4" w:rsidP="00AC59E4"/>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5A669F" w:rsidRPr="00A20A8B" w:rsidRDefault="005A669F" w:rsidP="005A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5A669F" w:rsidRPr="005C1794" w:rsidRDefault="005A669F" w:rsidP="005A669F">
      <w:pPr>
        <w:widowControl w:val="0"/>
        <w:suppressAutoHyphens/>
        <w:autoSpaceDE w:val="0"/>
        <w:autoSpaceDN w:val="0"/>
        <w:adjustRightInd w:val="0"/>
        <w:jc w:val="right"/>
        <w:rPr>
          <w:color w:val="333333"/>
        </w:rPr>
      </w:pPr>
    </w:p>
    <w:p w:rsidR="005A669F" w:rsidRDefault="005A669F" w:rsidP="005A669F">
      <w:pPr>
        <w:spacing w:line="360" w:lineRule="auto"/>
        <w:rPr>
          <w:b/>
        </w:rPr>
      </w:pPr>
    </w:p>
    <w:p w:rsidR="005A669F" w:rsidRPr="005C1794" w:rsidRDefault="005A669F" w:rsidP="005A669F"/>
    <w:p w:rsidR="001C3C19" w:rsidRDefault="001C3C19"/>
    <w:sectPr w:rsidR="001C3C19" w:rsidSect="00817545">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D05" w:rsidRDefault="007E1D05" w:rsidP="004150BB">
      <w:r>
        <w:separator/>
      </w:r>
    </w:p>
  </w:endnote>
  <w:endnote w:type="continuationSeparator" w:id="1">
    <w:p w:rsidR="007E1D05" w:rsidRDefault="007E1D05" w:rsidP="00415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charset w:val="00"/>
    <w:family w:val="decorativ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45" w:rsidRDefault="0089592A" w:rsidP="00817545">
    <w:pPr>
      <w:pStyle w:val="af3"/>
      <w:framePr w:wrap="around" w:vAnchor="text" w:hAnchor="margin" w:xAlign="right" w:y="1"/>
      <w:rPr>
        <w:rStyle w:val="af5"/>
      </w:rPr>
    </w:pPr>
    <w:r>
      <w:rPr>
        <w:rStyle w:val="af5"/>
      </w:rPr>
      <w:fldChar w:fldCharType="begin"/>
    </w:r>
    <w:r w:rsidR="00155D93">
      <w:rPr>
        <w:rStyle w:val="af5"/>
      </w:rPr>
      <w:instrText xml:space="preserve">PAGE  </w:instrText>
    </w:r>
    <w:r>
      <w:rPr>
        <w:rStyle w:val="af5"/>
      </w:rPr>
      <w:fldChar w:fldCharType="end"/>
    </w:r>
  </w:p>
  <w:p w:rsidR="00817545" w:rsidRDefault="00817545" w:rsidP="00817545">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545" w:rsidRDefault="00817545" w:rsidP="00817545">
    <w:pPr>
      <w:pStyle w:val="af3"/>
      <w:framePr w:wrap="around" w:vAnchor="text" w:hAnchor="margin" w:xAlign="right" w:y="1"/>
      <w:rPr>
        <w:rStyle w:val="af5"/>
      </w:rPr>
    </w:pPr>
  </w:p>
  <w:p w:rsidR="00817545" w:rsidRDefault="00817545" w:rsidP="00817545">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D05" w:rsidRDefault="007E1D05" w:rsidP="004150BB">
      <w:r>
        <w:separator/>
      </w:r>
    </w:p>
  </w:footnote>
  <w:footnote w:type="continuationSeparator" w:id="1">
    <w:p w:rsidR="007E1D05" w:rsidRDefault="007E1D05" w:rsidP="004150BB">
      <w:r>
        <w:continuationSeparator/>
      </w:r>
    </w:p>
  </w:footnote>
  <w:footnote w:id="2">
    <w:p w:rsidR="004150BB" w:rsidRDefault="004150BB">
      <w:pPr>
        <w:pStyle w:val="a5"/>
      </w:pPr>
      <w:r>
        <w:rPr>
          <w:rStyle w:val="a7"/>
        </w:rPr>
        <w:footnoteRef/>
      </w:r>
      <w:r>
        <w:t xml:space="preserve"> Первый показатель – количество часов для специальности Народное художественное творчество (по видам), второй показатель через косую черту – количество часов по специальностям Живопись (по видам), Дизайн (по отраслям),  Декоративно-прикладное искусство и народные промыслы (по видам).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2">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CE87492"/>
    <w:multiLevelType w:val="hybridMultilevel"/>
    <w:tmpl w:val="B364A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7B6346A"/>
    <w:multiLevelType w:val="hybridMultilevel"/>
    <w:tmpl w:val="EB5A71CE"/>
    <w:lvl w:ilvl="0" w:tplc="8786B19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0">
    <w:nsid w:val="7CA64EE1"/>
    <w:multiLevelType w:val="hybridMultilevel"/>
    <w:tmpl w:val="A742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2"/>
  </w:num>
  <w:num w:numId="5">
    <w:abstractNumId w:val="6"/>
  </w:num>
  <w:num w:numId="6">
    <w:abstractNumId w:val="0"/>
  </w:num>
  <w:num w:numId="7">
    <w:abstractNumId w:val="10"/>
  </w:num>
  <w:num w:numId="8">
    <w:abstractNumId w:val="1"/>
  </w:num>
  <w:num w:numId="9">
    <w:abstractNumId w:val="7"/>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669F"/>
    <w:rsid w:val="00054DBD"/>
    <w:rsid w:val="00155739"/>
    <w:rsid w:val="00155D93"/>
    <w:rsid w:val="001703CC"/>
    <w:rsid w:val="001C3C19"/>
    <w:rsid w:val="001D4665"/>
    <w:rsid w:val="0021539B"/>
    <w:rsid w:val="0024682B"/>
    <w:rsid w:val="002B516F"/>
    <w:rsid w:val="00303450"/>
    <w:rsid w:val="003342CB"/>
    <w:rsid w:val="003836FD"/>
    <w:rsid w:val="004150BB"/>
    <w:rsid w:val="00486614"/>
    <w:rsid w:val="00566EE4"/>
    <w:rsid w:val="005A669F"/>
    <w:rsid w:val="006321FA"/>
    <w:rsid w:val="006944A4"/>
    <w:rsid w:val="007E1D05"/>
    <w:rsid w:val="00801487"/>
    <w:rsid w:val="00817545"/>
    <w:rsid w:val="008617DC"/>
    <w:rsid w:val="0089592A"/>
    <w:rsid w:val="008F1F05"/>
    <w:rsid w:val="00961E0A"/>
    <w:rsid w:val="009D0645"/>
    <w:rsid w:val="009E4457"/>
    <w:rsid w:val="00A1142F"/>
    <w:rsid w:val="00A53294"/>
    <w:rsid w:val="00A57C4D"/>
    <w:rsid w:val="00A77782"/>
    <w:rsid w:val="00AB191F"/>
    <w:rsid w:val="00AC59E4"/>
    <w:rsid w:val="00B06E20"/>
    <w:rsid w:val="00B90A4D"/>
    <w:rsid w:val="00BA6B3B"/>
    <w:rsid w:val="00BF5AF8"/>
    <w:rsid w:val="00C5651F"/>
    <w:rsid w:val="00C661C2"/>
    <w:rsid w:val="00C77B49"/>
    <w:rsid w:val="00D93C9B"/>
    <w:rsid w:val="00E249E6"/>
    <w:rsid w:val="00E427FD"/>
    <w:rsid w:val="00E70909"/>
    <w:rsid w:val="00E77A14"/>
    <w:rsid w:val="00F0326D"/>
    <w:rsid w:val="00F1310D"/>
    <w:rsid w:val="00F2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69F"/>
    <w:pPr>
      <w:spacing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5A669F"/>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69F"/>
    <w:rPr>
      <w:rFonts w:ascii="Times New Roman" w:eastAsia="Times New Roman" w:hAnsi="Times New Roman" w:cs="Times New Roman"/>
      <w:sz w:val="24"/>
      <w:szCs w:val="24"/>
      <w:lang w:eastAsia="ru-RU"/>
    </w:rPr>
  </w:style>
  <w:style w:type="paragraph" w:styleId="a3">
    <w:name w:val="Normal (Web)"/>
    <w:basedOn w:val="a"/>
    <w:rsid w:val="005A669F"/>
    <w:pPr>
      <w:spacing w:before="100" w:beforeAutospacing="1" w:after="100" w:afterAutospacing="1"/>
    </w:pPr>
  </w:style>
  <w:style w:type="paragraph" w:styleId="2">
    <w:name w:val="List 2"/>
    <w:basedOn w:val="a"/>
    <w:rsid w:val="005A669F"/>
    <w:pPr>
      <w:ind w:left="566" w:hanging="283"/>
    </w:pPr>
  </w:style>
  <w:style w:type="paragraph" w:styleId="20">
    <w:name w:val="Body Text Indent 2"/>
    <w:basedOn w:val="a"/>
    <w:link w:val="21"/>
    <w:rsid w:val="005A669F"/>
    <w:pPr>
      <w:spacing w:after="120" w:line="480" w:lineRule="auto"/>
      <w:ind w:left="283"/>
    </w:pPr>
  </w:style>
  <w:style w:type="character" w:customStyle="1" w:styleId="21">
    <w:name w:val="Основной текст с отступом 2 Знак"/>
    <w:basedOn w:val="a0"/>
    <w:link w:val="20"/>
    <w:rsid w:val="005A669F"/>
    <w:rPr>
      <w:rFonts w:ascii="Times New Roman" w:eastAsia="Times New Roman" w:hAnsi="Times New Roman" w:cs="Times New Roman"/>
      <w:sz w:val="24"/>
      <w:szCs w:val="24"/>
      <w:lang w:eastAsia="ru-RU"/>
    </w:rPr>
  </w:style>
  <w:style w:type="character" w:styleId="a4">
    <w:name w:val="Strong"/>
    <w:basedOn w:val="a0"/>
    <w:qFormat/>
    <w:rsid w:val="005A669F"/>
    <w:rPr>
      <w:b/>
      <w:bCs/>
    </w:rPr>
  </w:style>
  <w:style w:type="paragraph" w:styleId="a5">
    <w:name w:val="footnote text"/>
    <w:basedOn w:val="a"/>
    <w:link w:val="a6"/>
    <w:semiHidden/>
    <w:rsid w:val="005A669F"/>
    <w:rPr>
      <w:sz w:val="20"/>
      <w:szCs w:val="20"/>
    </w:rPr>
  </w:style>
  <w:style w:type="character" w:customStyle="1" w:styleId="a6">
    <w:name w:val="Текст сноски Знак"/>
    <w:basedOn w:val="a0"/>
    <w:link w:val="a5"/>
    <w:semiHidden/>
    <w:rsid w:val="005A669F"/>
    <w:rPr>
      <w:rFonts w:ascii="Times New Roman" w:eastAsia="Times New Roman" w:hAnsi="Times New Roman" w:cs="Times New Roman"/>
      <w:sz w:val="20"/>
      <w:szCs w:val="20"/>
      <w:lang w:eastAsia="ru-RU"/>
    </w:rPr>
  </w:style>
  <w:style w:type="character" w:styleId="a7">
    <w:name w:val="footnote reference"/>
    <w:basedOn w:val="a0"/>
    <w:semiHidden/>
    <w:rsid w:val="005A669F"/>
    <w:rPr>
      <w:vertAlign w:val="superscript"/>
    </w:rPr>
  </w:style>
  <w:style w:type="paragraph" w:styleId="a8">
    <w:name w:val="Balloon Text"/>
    <w:basedOn w:val="a"/>
    <w:link w:val="a9"/>
    <w:semiHidden/>
    <w:rsid w:val="005A669F"/>
    <w:rPr>
      <w:rFonts w:ascii="Tahoma" w:hAnsi="Tahoma" w:cs="Tahoma"/>
      <w:sz w:val="16"/>
      <w:szCs w:val="16"/>
    </w:rPr>
  </w:style>
  <w:style w:type="character" w:customStyle="1" w:styleId="a9">
    <w:name w:val="Текст выноски Знак"/>
    <w:basedOn w:val="a0"/>
    <w:link w:val="a8"/>
    <w:semiHidden/>
    <w:rsid w:val="005A669F"/>
    <w:rPr>
      <w:rFonts w:ascii="Tahoma" w:eastAsia="Times New Roman" w:hAnsi="Tahoma" w:cs="Tahoma"/>
      <w:sz w:val="16"/>
      <w:szCs w:val="16"/>
      <w:lang w:eastAsia="ru-RU"/>
    </w:rPr>
  </w:style>
  <w:style w:type="paragraph" w:styleId="22">
    <w:name w:val="Body Text 2"/>
    <w:basedOn w:val="a"/>
    <w:link w:val="23"/>
    <w:rsid w:val="005A669F"/>
    <w:pPr>
      <w:spacing w:after="120" w:line="480" w:lineRule="auto"/>
    </w:pPr>
  </w:style>
  <w:style w:type="character" w:customStyle="1" w:styleId="23">
    <w:name w:val="Основной текст 2 Знак"/>
    <w:basedOn w:val="a0"/>
    <w:link w:val="22"/>
    <w:rsid w:val="005A669F"/>
    <w:rPr>
      <w:rFonts w:ascii="Times New Roman" w:eastAsia="Times New Roman" w:hAnsi="Times New Roman" w:cs="Times New Roman"/>
      <w:sz w:val="24"/>
      <w:szCs w:val="24"/>
      <w:lang w:eastAsia="ru-RU"/>
    </w:rPr>
  </w:style>
  <w:style w:type="paragraph" w:styleId="aa">
    <w:name w:val="Body Text"/>
    <w:basedOn w:val="a"/>
    <w:link w:val="ab"/>
    <w:rsid w:val="005A669F"/>
    <w:pPr>
      <w:spacing w:after="120"/>
    </w:pPr>
  </w:style>
  <w:style w:type="character" w:customStyle="1" w:styleId="ab">
    <w:name w:val="Основной текст Знак"/>
    <w:basedOn w:val="a0"/>
    <w:link w:val="aa"/>
    <w:rsid w:val="005A669F"/>
    <w:rPr>
      <w:rFonts w:ascii="Times New Roman" w:eastAsia="Times New Roman" w:hAnsi="Times New Roman" w:cs="Times New Roman"/>
      <w:sz w:val="24"/>
      <w:szCs w:val="24"/>
      <w:lang w:eastAsia="ru-RU"/>
    </w:rPr>
  </w:style>
  <w:style w:type="character" w:styleId="ac">
    <w:name w:val="annotation reference"/>
    <w:basedOn w:val="a0"/>
    <w:semiHidden/>
    <w:rsid w:val="005A669F"/>
    <w:rPr>
      <w:sz w:val="16"/>
      <w:szCs w:val="16"/>
    </w:rPr>
  </w:style>
  <w:style w:type="paragraph" w:styleId="ad">
    <w:name w:val="annotation text"/>
    <w:basedOn w:val="a"/>
    <w:link w:val="ae"/>
    <w:semiHidden/>
    <w:rsid w:val="005A669F"/>
    <w:rPr>
      <w:sz w:val="20"/>
      <w:szCs w:val="20"/>
    </w:rPr>
  </w:style>
  <w:style w:type="character" w:customStyle="1" w:styleId="ae">
    <w:name w:val="Текст примечания Знак"/>
    <w:basedOn w:val="a0"/>
    <w:link w:val="ad"/>
    <w:semiHidden/>
    <w:rsid w:val="005A669F"/>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5A669F"/>
    <w:rPr>
      <w:b/>
      <w:bCs/>
    </w:rPr>
  </w:style>
  <w:style w:type="character" w:customStyle="1" w:styleId="af0">
    <w:name w:val="Тема примечания Знак"/>
    <w:basedOn w:val="ae"/>
    <w:link w:val="af"/>
    <w:semiHidden/>
    <w:rsid w:val="005A669F"/>
    <w:rPr>
      <w:b/>
      <w:bCs/>
    </w:rPr>
  </w:style>
  <w:style w:type="table" w:styleId="af1">
    <w:name w:val="Table Grid"/>
    <w:basedOn w:val="a1"/>
    <w:rsid w:val="005A669F"/>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w:basedOn w:val="a"/>
    <w:rsid w:val="005A669F"/>
    <w:pPr>
      <w:spacing w:after="160" w:line="240" w:lineRule="exact"/>
    </w:pPr>
    <w:rPr>
      <w:rFonts w:ascii="Verdana" w:hAnsi="Verdana"/>
      <w:sz w:val="20"/>
      <w:szCs w:val="20"/>
    </w:rPr>
  </w:style>
  <w:style w:type="table" w:styleId="11">
    <w:name w:val="Table Grid 1"/>
    <w:basedOn w:val="a1"/>
    <w:rsid w:val="005A669F"/>
    <w:pPr>
      <w:spacing w:line="240" w:lineRule="auto"/>
      <w:ind w:firstLine="0"/>
      <w:jc w:val="left"/>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3">
    <w:name w:val="footer"/>
    <w:basedOn w:val="a"/>
    <w:link w:val="af4"/>
    <w:rsid w:val="005A669F"/>
    <w:pPr>
      <w:tabs>
        <w:tab w:val="center" w:pos="4677"/>
        <w:tab w:val="right" w:pos="9355"/>
      </w:tabs>
    </w:pPr>
  </w:style>
  <w:style w:type="character" w:customStyle="1" w:styleId="af4">
    <w:name w:val="Нижний колонтитул Знак"/>
    <w:basedOn w:val="a0"/>
    <w:link w:val="af3"/>
    <w:rsid w:val="005A669F"/>
    <w:rPr>
      <w:rFonts w:ascii="Times New Roman" w:eastAsia="Times New Roman" w:hAnsi="Times New Roman" w:cs="Times New Roman"/>
      <w:sz w:val="24"/>
      <w:szCs w:val="24"/>
      <w:lang w:eastAsia="ru-RU"/>
    </w:rPr>
  </w:style>
  <w:style w:type="character" w:styleId="af5">
    <w:name w:val="page number"/>
    <w:basedOn w:val="a0"/>
    <w:rsid w:val="005A669F"/>
  </w:style>
  <w:style w:type="paragraph" w:customStyle="1" w:styleId="24">
    <w:name w:val="Знак2"/>
    <w:basedOn w:val="a"/>
    <w:rsid w:val="005A669F"/>
    <w:pPr>
      <w:tabs>
        <w:tab w:val="left" w:pos="708"/>
      </w:tabs>
      <w:spacing w:after="160" w:line="240" w:lineRule="exact"/>
    </w:pPr>
    <w:rPr>
      <w:rFonts w:ascii="Verdana" w:hAnsi="Verdana" w:cs="Verdana"/>
      <w:sz w:val="20"/>
      <w:szCs w:val="20"/>
      <w:lang w:val="en-US" w:eastAsia="en-US"/>
    </w:rPr>
  </w:style>
  <w:style w:type="paragraph" w:styleId="af6">
    <w:name w:val="header"/>
    <w:basedOn w:val="a"/>
    <w:link w:val="af7"/>
    <w:rsid w:val="005A669F"/>
    <w:pPr>
      <w:tabs>
        <w:tab w:val="center" w:pos="4677"/>
        <w:tab w:val="right" w:pos="9355"/>
      </w:tabs>
    </w:pPr>
  </w:style>
  <w:style w:type="character" w:customStyle="1" w:styleId="af7">
    <w:name w:val="Верхний колонтитул Знак"/>
    <w:basedOn w:val="a0"/>
    <w:link w:val="af6"/>
    <w:rsid w:val="005A669F"/>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5A669F"/>
    <w:pPr>
      <w:spacing w:after="120"/>
      <w:ind w:left="283"/>
    </w:pPr>
    <w:rPr>
      <w:sz w:val="16"/>
      <w:szCs w:val="16"/>
      <w:lang w:eastAsia="ar-SA"/>
    </w:rPr>
  </w:style>
  <w:style w:type="character" w:customStyle="1" w:styleId="25">
    <w:name w:val="Знак Знак2"/>
    <w:basedOn w:val="a0"/>
    <w:rsid w:val="005A669F"/>
    <w:rPr>
      <w:rFonts w:ascii="Times New Roman" w:hAnsi="Times New Roman"/>
      <w:sz w:val="24"/>
      <w:szCs w:val="24"/>
    </w:rPr>
  </w:style>
  <w:style w:type="paragraph" w:styleId="af8">
    <w:name w:val="Body Text Indent"/>
    <w:basedOn w:val="a"/>
    <w:link w:val="af9"/>
    <w:unhideWhenUsed/>
    <w:rsid w:val="005A669F"/>
    <w:pPr>
      <w:spacing w:after="120" w:line="276" w:lineRule="auto"/>
      <w:ind w:left="283"/>
    </w:pPr>
    <w:rPr>
      <w:rFonts w:ascii="Calibri" w:hAnsi="Calibri"/>
      <w:sz w:val="22"/>
      <w:szCs w:val="22"/>
    </w:rPr>
  </w:style>
  <w:style w:type="character" w:customStyle="1" w:styleId="af9">
    <w:name w:val="Основной текст с отступом Знак"/>
    <w:basedOn w:val="a0"/>
    <w:link w:val="af8"/>
    <w:rsid w:val="005A669F"/>
    <w:rPr>
      <w:rFonts w:ascii="Calibri" w:eastAsia="Times New Roman" w:hAnsi="Calibri" w:cs="Times New Roman"/>
      <w:lang w:eastAsia="ru-RU"/>
    </w:rPr>
  </w:style>
  <w:style w:type="paragraph" w:customStyle="1" w:styleId="12">
    <w:name w:val="заголовок 1"/>
    <w:basedOn w:val="a"/>
    <w:next w:val="a"/>
    <w:rsid w:val="005A669F"/>
    <w:pPr>
      <w:keepNext/>
      <w:jc w:val="center"/>
      <w:outlineLvl w:val="0"/>
    </w:pPr>
    <w:rPr>
      <w:b/>
      <w:sz w:val="20"/>
      <w:szCs w:val="20"/>
    </w:rPr>
  </w:style>
  <w:style w:type="paragraph" w:styleId="afa">
    <w:name w:val="Subtitle"/>
    <w:basedOn w:val="a"/>
    <w:link w:val="afb"/>
    <w:qFormat/>
    <w:rsid w:val="005A669F"/>
    <w:pPr>
      <w:jc w:val="center"/>
    </w:pPr>
    <w:rPr>
      <w:sz w:val="28"/>
      <w:u w:val="single"/>
    </w:rPr>
  </w:style>
  <w:style w:type="character" w:customStyle="1" w:styleId="afb">
    <w:name w:val="Подзаголовок Знак"/>
    <w:basedOn w:val="a0"/>
    <w:link w:val="afa"/>
    <w:rsid w:val="005A669F"/>
    <w:rPr>
      <w:rFonts w:ascii="Times New Roman" w:eastAsia="Times New Roman" w:hAnsi="Times New Roman" w:cs="Times New Roman"/>
      <w:sz w:val="28"/>
      <w:szCs w:val="24"/>
      <w:u w:val="single"/>
      <w:lang w:eastAsia="ru-RU"/>
    </w:rPr>
  </w:style>
  <w:style w:type="paragraph" w:customStyle="1" w:styleId="210">
    <w:name w:val="Основной текст с отступом 21"/>
    <w:basedOn w:val="a"/>
    <w:rsid w:val="005A669F"/>
    <w:pPr>
      <w:spacing w:after="120" w:line="480" w:lineRule="auto"/>
      <w:ind w:left="283"/>
    </w:pPr>
    <w:rPr>
      <w:lang w:eastAsia="ar-SA"/>
    </w:rPr>
  </w:style>
  <w:style w:type="paragraph" w:customStyle="1" w:styleId="211">
    <w:name w:val="Список 21"/>
    <w:basedOn w:val="a"/>
    <w:rsid w:val="005A669F"/>
    <w:pPr>
      <w:ind w:left="566" w:hanging="283"/>
    </w:pPr>
    <w:rPr>
      <w:sz w:val="20"/>
      <w:szCs w:val="20"/>
      <w:lang w:eastAsia="ar-SA"/>
    </w:rPr>
  </w:style>
  <w:style w:type="paragraph" w:customStyle="1" w:styleId="13">
    <w:name w:val="Обычный отступ1"/>
    <w:basedOn w:val="a"/>
    <w:rsid w:val="005A669F"/>
    <w:pPr>
      <w:ind w:left="720"/>
    </w:pPr>
    <w:rPr>
      <w:sz w:val="20"/>
      <w:szCs w:val="20"/>
      <w:lang w:eastAsia="ar-SA"/>
    </w:rPr>
  </w:style>
  <w:style w:type="paragraph" w:styleId="afc">
    <w:name w:val="Document Map"/>
    <w:basedOn w:val="a"/>
    <w:link w:val="afd"/>
    <w:semiHidden/>
    <w:rsid w:val="005A669F"/>
    <w:pPr>
      <w:shd w:val="clear" w:color="auto" w:fill="000080"/>
    </w:pPr>
    <w:rPr>
      <w:rFonts w:ascii="Tahoma" w:hAnsi="Tahoma" w:cs="Tahoma"/>
    </w:rPr>
  </w:style>
  <w:style w:type="character" w:customStyle="1" w:styleId="afd">
    <w:name w:val="Схема документа Знак"/>
    <w:basedOn w:val="a0"/>
    <w:link w:val="afc"/>
    <w:semiHidden/>
    <w:rsid w:val="005A669F"/>
    <w:rPr>
      <w:rFonts w:ascii="Tahoma" w:eastAsia="Times New Roman" w:hAnsi="Tahoma" w:cs="Tahoma"/>
      <w:sz w:val="24"/>
      <w:szCs w:val="24"/>
      <w:shd w:val="clear" w:color="auto" w:fill="000080"/>
      <w:lang w:eastAsia="ru-RU"/>
    </w:rPr>
  </w:style>
  <w:style w:type="paragraph" w:customStyle="1" w:styleId="FR3">
    <w:name w:val="FR3"/>
    <w:rsid w:val="005A669F"/>
    <w:pPr>
      <w:suppressAutoHyphens/>
      <w:spacing w:before="200" w:line="240" w:lineRule="auto"/>
      <w:ind w:firstLine="0"/>
      <w:jc w:val="center"/>
    </w:pPr>
    <w:rPr>
      <w:rFonts w:ascii="Arial" w:eastAsia="Times New Roman" w:hAnsi="Arial" w:cs="Times New Roman"/>
      <w:b/>
      <w:sz w:val="24"/>
      <w:szCs w:val="20"/>
    </w:rPr>
  </w:style>
  <w:style w:type="paragraph" w:customStyle="1" w:styleId="afe">
    <w:name w:val="параграф"/>
    <w:basedOn w:val="a"/>
    <w:rsid w:val="005A669F"/>
    <w:pPr>
      <w:autoSpaceDE w:val="0"/>
      <w:spacing w:line="236" w:lineRule="atLeast"/>
      <w:jc w:val="center"/>
    </w:pPr>
    <w:rPr>
      <w:rFonts w:ascii="PragmaticaC" w:hAnsi="PragmaticaC" w:cs="Wingdings"/>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BDD0-8831-42F8-AD30-BC03C9E7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4064</Words>
  <Characters>23169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dcterms:created xsi:type="dcterms:W3CDTF">2012-04-08T14:17:00Z</dcterms:created>
  <dcterms:modified xsi:type="dcterms:W3CDTF">2012-04-09T15:27:00Z</dcterms:modified>
</cp:coreProperties>
</file>